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B9721" w14:textId="33C18CC6" w:rsidR="00251383" w:rsidRDefault="00631A96" w:rsidP="00631A96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631A96">
        <w:rPr>
          <w:rFonts w:ascii="Comic Sans MS" w:hAnsi="Comic Sans MS"/>
          <w:b/>
          <w:bCs/>
          <w:sz w:val="36"/>
          <w:szCs w:val="36"/>
        </w:rPr>
        <w:t>Colocation entre femmes</w:t>
      </w:r>
      <w:r>
        <w:rPr>
          <w:rFonts w:ascii="Comic Sans MS" w:hAnsi="Comic Sans MS"/>
          <w:b/>
          <w:bCs/>
          <w:sz w:val="36"/>
          <w:szCs w:val="36"/>
        </w:rPr>
        <w:t xml:space="preserve"> (dispo </w:t>
      </w:r>
      <w:r w:rsidR="0009347F">
        <w:rPr>
          <w:rFonts w:ascii="Comic Sans MS" w:hAnsi="Comic Sans MS"/>
          <w:b/>
          <w:bCs/>
          <w:sz w:val="36"/>
          <w:szCs w:val="36"/>
        </w:rPr>
        <w:t>de suite</w:t>
      </w:r>
      <w:r>
        <w:rPr>
          <w:rFonts w:ascii="Comic Sans MS" w:hAnsi="Comic Sans MS"/>
          <w:b/>
          <w:bCs/>
          <w:sz w:val="36"/>
          <w:szCs w:val="36"/>
        </w:rPr>
        <w:t>)</w:t>
      </w:r>
    </w:p>
    <w:p w14:paraId="7288F134" w14:textId="0C180B4C" w:rsidR="00631A96" w:rsidRDefault="00631A96" w:rsidP="00631A96">
      <w:pPr>
        <w:rPr>
          <w:rFonts w:ascii="Comic Sans MS" w:hAnsi="Comic Sans MS"/>
        </w:rPr>
      </w:pPr>
    </w:p>
    <w:p w14:paraId="117616B0" w14:textId="6DBA5369" w:rsidR="00631A96" w:rsidRDefault="00631A96" w:rsidP="00631A96">
      <w:pPr>
        <w:rPr>
          <w:rFonts w:ascii="Comic Sans MS" w:hAnsi="Comic Sans MS"/>
        </w:rPr>
      </w:pPr>
    </w:p>
    <w:p w14:paraId="201EC886" w14:textId="57FF8D60" w:rsidR="0009347F" w:rsidRDefault="0009347F" w:rsidP="00631A96">
      <w:pPr>
        <w:rPr>
          <w:rFonts w:ascii="Comic Sans MS" w:hAnsi="Comic Sans MS"/>
        </w:rPr>
      </w:pPr>
    </w:p>
    <w:p w14:paraId="01DF8DC5" w14:textId="0EF7C784" w:rsidR="0009347F" w:rsidRPr="00631A96" w:rsidRDefault="0009347F" w:rsidP="00631A96">
      <w:pPr>
        <w:rPr>
          <w:rFonts w:ascii="Comic Sans MS" w:hAnsi="Comic Sans MS"/>
        </w:rPr>
      </w:pPr>
      <w:r w:rsidRPr="00631A96">
        <w:rPr>
          <w:rFonts w:ascii="Comic Sans MS" w:eastAsia="Times New Roman" w:hAnsi="Comic Sans MS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8FF79D5" wp14:editId="61CB66DE">
            <wp:simplePos x="0" y="0"/>
            <wp:positionH relativeFrom="margin">
              <wp:posOffset>2376170</wp:posOffset>
            </wp:positionH>
            <wp:positionV relativeFrom="paragraph">
              <wp:posOffset>151765</wp:posOffset>
            </wp:positionV>
            <wp:extent cx="4942840" cy="3707130"/>
            <wp:effectExtent l="8255" t="0" r="0" b="0"/>
            <wp:wrapTight wrapText="bothSides">
              <wp:wrapPolygon edited="0">
                <wp:start x="36" y="21648"/>
                <wp:lineTo x="21514" y="21648"/>
                <wp:lineTo x="21514" y="115"/>
                <wp:lineTo x="36" y="115"/>
                <wp:lineTo x="36" y="21648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42840" cy="370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7E021" w14:textId="53363687" w:rsidR="00631A96" w:rsidRDefault="00631A96" w:rsidP="00631A9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 louer à </w:t>
      </w:r>
      <w:proofErr w:type="spellStart"/>
      <w:r>
        <w:rPr>
          <w:rFonts w:ascii="Comic Sans MS" w:hAnsi="Comic Sans MS"/>
        </w:rPr>
        <w:t>Bramois</w:t>
      </w:r>
      <w:proofErr w:type="spellEnd"/>
      <w:r>
        <w:rPr>
          <w:rFonts w:ascii="Comic Sans MS" w:hAnsi="Comic Sans MS"/>
        </w:rPr>
        <w:t xml:space="preserve"> (à deux pas de l’IUKB) deux chambres dans un triplex avec deux salles de bains + un WC de jour, machine à laver dans l’appartement, grand séjour, cuisine, terrasse et pelouse.  </w:t>
      </w:r>
    </w:p>
    <w:p w14:paraId="61D6B7C0" w14:textId="77777777" w:rsidR="0009347F" w:rsidRDefault="0009347F" w:rsidP="00631A96">
      <w:pPr>
        <w:jc w:val="both"/>
        <w:rPr>
          <w:rFonts w:ascii="Comic Sans MS" w:hAnsi="Comic Sans MS"/>
        </w:rPr>
      </w:pPr>
    </w:p>
    <w:p w14:paraId="23C0E016" w14:textId="7E86E13E" w:rsidR="00631A96" w:rsidRDefault="00631A96" w:rsidP="00631A9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Prix : CHF 740.- </w:t>
      </w:r>
      <w:r w:rsidR="0009347F">
        <w:rPr>
          <w:rFonts w:ascii="Comic Sans MS" w:hAnsi="Comic Sans MS"/>
        </w:rPr>
        <w:t xml:space="preserve">/ </w:t>
      </w:r>
      <w:r>
        <w:rPr>
          <w:rFonts w:ascii="Comic Sans MS" w:hAnsi="Comic Sans MS"/>
        </w:rPr>
        <w:t>chambre / mois</w:t>
      </w:r>
      <w:r w:rsidR="0009347F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inclus : </w:t>
      </w:r>
    </w:p>
    <w:p w14:paraId="6C802C0C" w14:textId="28C070CE" w:rsidR="00631A96" w:rsidRDefault="00631A96" w:rsidP="00631A96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Charges</w:t>
      </w:r>
    </w:p>
    <w:p w14:paraId="40D2854A" w14:textId="69DD2FFF" w:rsidR="00631A96" w:rsidRDefault="00631A96" w:rsidP="00631A96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Femme de ménage </w:t>
      </w:r>
    </w:p>
    <w:p w14:paraId="582EF891" w14:textId="23CE8463" w:rsidR="00631A96" w:rsidRDefault="00631A96" w:rsidP="00631A96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TV &amp; internet </w:t>
      </w:r>
    </w:p>
    <w:p w14:paraId="4CD947CC" w14:textId="01C09941" w:rsidR="00631A96" w:rsidRPr="00631A96" w:rsidRDefault="00631A96" w:rsidP="00631A96">
      <w:pPr>
        <w:rPr>
          <w:rFonts w:ascii="Comic Sans MS" w:hAnsi="Comic Sans MS"/>
        </w:rPr>
      </w:pPr>
    </w:p>
    <w:p w14:paraId="5DEC194A" w14:textId="79280633" w:rsidR="00631A96" w:rsidRDefault="00631A96" w:rsidP="00631A96">
      <w:pPr>
        <w:rPr>
          <w:rFonts w:ascii="Comic Sans MS" w:hAnsi="Comic Sans MS"/>
        </w:rPr>
      </w:pPr>
    </w:p>
    <w:p w14:paraId="1DB6162C" w14:textId="3EC3EA13" w:rsidR="00631A96" w:rsidRPr="00631A96" w:rsidRDefault="00631A96" w:rsidP="00631A96">
      <w:pPr>
        <w:rPr>
          <w:rFonts w:ascii="Comic Sans MS" w:hAnsi="Comic Sans MS"/>
        </w:rPr>
      </w:pPr>
      <w:r w:rsidRPr="00631A96">
        <w:rPr>
          <w:rFonts w:ascii="Comic Sans MS" w:eastAsia="Times New Roman" w:hAnsi="Comic Sans M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19BD20E" wp14:editId="3D1AC835">
            <wp:simplePos x="0" y="0"/>
            <wp:positionH relativeFrom="margin">
              <wp:align>center</wp:align>
            </wp:positionH>
            <wp:positionV relativeFrom="paragraph">
              <wp:posOffset>1379220</wp:posOffset>
            </wp:positionV>
            <wp:extent cx="4851400" cy="363855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Pour plus d’info et visite : 079 812 03 22 </w:t>
      </w:r>
    </w:p>
    <w:sectPr w:rsidR="00631A96" w:rsidRPr="00631A96" w:rsidSect="00631A96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7F8B7" w14:textId="77777777" w:rsidR="00631A96" w:rsidRDefault="00631A96" w:rsidP="00631A96">
      <w:pPr>
        <w:spacing w:after="0" w:line="240" w:lineRule="auto"/>
      </w:pPr>
      <w:r>
        <w:separator/>
      </w:r>
    </w:p>
  </w:endnote>
  <w:endnote w:type="continuationSeparator" w:id="0">
    <w:p w14:paraId="54AE3285" w14:textId="77777777" w:rsidR="00631A96" w:rsidRDefault="00631A96" w:rsidP="00631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3720F" w14:textId="0612A70E" w:rsidR="0009347F" w:rsidRDefault="0009347F">
    <w:pPr>
      <w:pStyle w:val="Pieddepage"/>
    </w:pPr>
    <w:r>
      <w:t>31.08.2020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F3EBC" w14:textId="77777777" w:rsidR="00631A96" w:rsidRDefault="00631A96" w:rsidP="00631A96">
      <w:pPr>
        <w:spacing w:after="0" w:line="240" w:lineRule="auto"/>
      </w:pPr>
      <w:r>
        <w:separator/>
      </w:r>
    </w:p>
  </w:footnote>
  <w:footnote w:type="continuationSeparator" w:id="0">
    <w:p w14:paraId="13F6F085" w14:textId="77777777" w:rsidR="00631A96" w:rsidRDefault="00631A96" w:rsidP="00631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C6F1B"/>
    <w:multiLevelType w:val="hybridMultilevel"/>
    <w:tmpl w:val="BB64640A"/>
    <w:lvl w:ilvl="0" w:tplc="B0D68CC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C7AB1"/>
    <w:multiLevelType w:val="hybridMultilevel"/>
    <w:tmpl w:val="75FA815E"/>
    <w:lvl w:ilvl="0" w:tplc="C51401F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96"/>
    <w:rsid w:val="0009347F"/>
    <w:rsid w:val="00251383"/>
    <w:rsid w:val="0063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1B135B"/>
  <w15:chartTrackingRefBased/>
  <w15:docId w15:val="{45BAA36B-CCB0-4240-ABC0-EEB41636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1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1A96"/>
  </w:style>
  <w:style w:type="paragraph" w:styleId="Pieddepage">
    <w:name w:val="footer"/>
    <w:basedOn w:val="Normal"/>
    <w:link w:val="PieddepageCar"/>
    <w:uiPriority w:val="99"/>
    <w:unhideWhenUsed/>
    <w:rsid w:val="00631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1A96"/>
  </w:style>
  <w:style w:type="paragraph" w:styleId="Paragraphedeliste">
    <w:name w:val="List Paragraph"/>
    <w:basedOn w:val="Normal"/>
    <w:uiPriority w:val="34"/>
    <w:qFormat/>
    <w:rsid w:val="00631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833f846a-fa55-4a05-a1e1-abc2daf98dd6@eurprd06.prod.outloo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cid:0919dcdf-5812-4ea9-98b7-d62cba9b24df@eurprd06.prod.outloo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Marie-Adèle Beytrison (Imalp Thyon SA)</dc:creator>
  <cp:keywords/>
  <dc:description/>
  <cp:lastModifiedBy>Marie-Adèle Beytrison (Imalp Thyon SA)</cp:lastModifiedBy>
  <cp:revision>1</cp:revision>
  <dcterms:created xsi:type="dcterms:W3CDTF">2020-08-31T08:26:00Z</dcterms:created>
  <dcterms:modified xsi:type="dcterms:W3CDTF">2020-08-31T08:46:00Z</dcterms:modified>
</cp:coreProperties>
</file>