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845F3" w14:textId="77777777" w:rsidR="00FB04BD" w:rsidRPr="00FB4F3C" w:rsidRDefault="00FB04BD" w:rsidP="00FB04BD">
      <w:pPr>
        <w:pStyle w:val="Footer"/>
        <w:ind w:right="162"/>
        <w:rPr>
          <w:rFonts w:ascii="Arial" w:eastAsia="Times" w:hAnsi="Arial" w:cs="Arial"/>
          <w:sz w:val="22"/>
          <w:lang w:val="de-CH"/>
        </w:rPr>
      </w:pPr>
      <w:bookmarkStart w:id="0" w:name="_GoBack"/>
      <w:bookmarkEnd w:id="0"/>
    </w:p>
    <w:p w14:paraId="2D0046BB" w14:textId="77777777" w:rsidR="00E2468B" w:rsidRPr="00FB4F3C" w:rsidRDefault="00E2468B" w:rsidP="007738DD">
      <w:pPr>
        <w:pStyle w:val="NoSpacing"/>
        <w:tabs>
          <w:tab w:val="left" w:pos="1134"/>
        </w:tabs>
        <w:rPr>
          <w:rFonts w:cs="Arial"/>
          <w:b/>
          <w:sz w:val="32"/>
          <w:szCs w:val="32"/>
          <w:lang w:val="de-CH"/>
        </w:rPr>
      </w:pPr>
    </w:p>
    <w:p w14:paraId="7EA64A66" w14:textId="5044DB61" w:rsidR="0056639D" w:rsidRPr="00FB4F3C" w:rsidRDefault="00A90467" w:rsidP="00A971C3">
      <w:pPr>
        <w:pStyle w:val="NoSpacing"/>
        <w:tabs>
          <w:tab w:val="left" w:pos="1134"/>
        </w:tabs>
        <w:rPr>
          <w:rFonts w:cs="Arial"/>
          <w:b/>
          <w:sz w:val="32"/>
          <w:szCs w:val="32"/>
          <w:lang w:val="de-CH"/>
        </w:rPr>
      </w:pPr>
      <w:r w:rsidRPr="00A90467">
        <w:rPr>
          <w:rFonts w:cs="Arial"/>
          <w:b/>
          <w:sz w:val="32"/>
          <w:szCs w:val="32"/>
          <w:lang w:val="de-CH"/>
        </w:rPr>
        <w:t xml:space="preserve">Arbeiten von </w:t>
      </w:r>
      <w:r w:rsidR="00A971C3" w:rsidRPr="00A90467">
        <w:rPr>
          <w:rFonts w:cs="Arial"/>
          <w:b/>
          <w:sz w:val="32"/>
          <w:szCs w:val="32"/>
          <w:lang w:val="de-CH"/>
        </w:rPr>
        <w:t>Bachelor- und Master</w:t>
      </w:r>
      <w:r w:rsidRPr="00A90467">
        <w:rPr>
          <w:rFonts w:cs="Arial"/>
          <w:b/>
          <w:sz w:val="32"/>
          <w:szCs w:val="32"/>
          <w:lang w:val="de-CH"/>
        </w:rPr>
        <w:t>studierenden</w:t>
      </w:r>
      <w:r w:rsidR="00A971C3" w:rsidRPr="00A90467">
        <w:rPr>
          <w:rFonts w:cs="Arial"/>
          <w:b/>
          <w:sz w:val="32"/>
          <w:szCs w:val="32"/>
          <w:lang w:val="de-CH"/>
        </w:rPr>
        <w:t xml:space="preserve"> in Gesundheitsberufen und Forschungsethik – Empfehlungen der CER-VD</w:t>
      </w:r>
      <w:r w:rsidR="00A971C3" w:rsidRPr="00FB4F3C">
        <w:rPr>
          <w:rFonts w:cs="Arial"/>
          <w:b/>
          <w:sz w:val="32"/>
          <w:szCs w:val="32"/>
          <w:lang w:val="de-CH"/>
        </w:rPr>
        <w:t xml:space="preserve"> (Forschungsethikkommission des Kantons Waadt)</w:t>
      </w:r>
      <w:r>
        <w:rPr>
          <w:rFonts w:cs="Arial"/>
          <w:b/>
          <w:sz w:val="32"/>
          <w:szCs w:val="32"/>
          <w:lang w:val="de-CH"/>
        </w:rPr>
        <w:t xml:space="preserve"> </w:t>
      </w:r>
      <w:r w:rsidR="0060002F" w:rsidRPr="00FB4F3C">
        <w:rPr>
          <w:rFonts w:cs="Arial"/>
          <w:sz w:val="32"/>
          <w:szCs w:val="32"/>
          <w:lang w:val="de-CH"/>
        </w:rPr>
        <w:t>(1.0. – 04.06.2020)</w:t>
      </w:r>
    </w:p>
    <w:p w14:paraId="4C811C6C" w14:textId="77777777" w:rsidR="0060002F" w:rsidRPr="00FB4F3C" w:rsidRDefault="0060002F" w:rsidP="007738DD">
      <w:pPr>
        <w:pStyle w:val="NoSpacing"/>
        <w:tabs>
          <w:tab w:val="left" w:pos="1134"/>
        </w:tabs>
        <w:rPr>
          <w:rFonts w:cs="Arial"/>
          <w:b/>
          <w:sz w:val="32"/>
          <w:szCs w:val="32"/>
          <w:lang w:val="de-CH"/>
        </w:rPr>
      </w:pPr>
    </w:p>
    <w:p w14:paraId="102C2E55" w14:textId="4840E220" w:rsidR="007738DD" w:rsidRPr="00FB4F3C" w:rsidRDefault="00A971C3" w:rsidP="00A971C3">
      <w:pPr>
        <w:pStyle w:val="NoSpacing"/>
        <w:tabs>
          <w:tab w:val="left" w:pos="1134"/>
        </w:tabs>
        <w:rPr>
          <w:rFonts w:cs="Arial"/>
          <w:b/>
          <w:sz w:val="22"/>
          <w:lang w:val="de-CH"/>
        </w:rPr>
      </w:pPr>
      <w:r w:rsidRPr="00FB4F3C">
        <w:rPr>
          <w:rFonts w:cs="Arial"/>
          <w:b/>
          <w:sz w:val="22"/>
          <w:lang w:val="de-CH"/>
        </w:rPr>
        <w:t xml:space="preserve">Die folgenden Projekte und Arbeiten bedürfen keiner Genehmigung der CER-VD: </w:t>
      </w:r>
    </w:p>
    <w:p w14:paraId="09FA3738" w14:textId="77777777" w:rsidR="00E2468B" w:rsidRPr="00FB4F3C" w:rsidRDefault="00E2468B" w:rsidP="00E2468B">
      <w:pPr>
        <w:pStyle w:val="NoSpacing"/>
        <w:tabs>
          <w:tab w:val="left" w:pos="1134"/>
        </w:tabs>
        <w:rPr>
          <w:rFonts w:cs="Arial"/>
          <w:b/>
          <w:sz w:val="22"/>
          <w:lang w:val="de-CH"/>
        </w:rPr>
      </w:pPr>
    </w:p>
    <w:p w14:paraId="6BCE5AC8" w14:textId="786E8E80" w:rsidR="006A7764" w:rsidRPr="00FB4F3C" w:rsidRDefault="00A971C3" w:rsidP="00CC5533">
      <w:pPr>
        <w:pStyle w:val="NoSpacing"/>
        <w:numPr>
          <w:ilvl w:val="0"/>
          <w:numId w:val="4"/>
        </w:numPr>
        <w:tabs>
          <w:tab w:val="left" w:pos="1134"/>
        </w:tabs>
        <w:jc w:val="both"/>
        <w:rPr>
          <w:rFonts w:cs="Arial"/>
          <w:sz w:val="22"/>
          <w:lang w:val="de-CH"/>
        </w:rPr>
      </w:pPr>
      <w:r w:rsidRPr="00FB4F3C">
        <w:rPr>
          <w:rFonts w:cs="Arial"/>
          <w:b/>
          <w:sz w:val="22"/>
          <w:lang w:val="de-CH"/>
        </w:rPr>
        <w:t>Literaturübersicht</w:t>
      </w:r>
      <w:r w:rsidR="001808ED" w:rsidRPr="00FB4F3C">
        <w:rPr>
          <w:rFonts w:cs="Arial"/>
          <w:b/>
          <w:sz w:val="22"/>
          <w:lang w:val="de-CH"/>
        </w:rPr>
        <w:t>en</w:t>
      </w:r>
      <w:r w:rsidRPr="00FB4F3C">
        <w:rPr>
          <w:rFonts w:cs="Arial"/>
          <w:b/>
          <w:sz w:val="22"/>
          <w:lang w:val="de-CH"/>
        </w:rPr>
        <w:t xml:space="preserve"> </w:t>
      </w:r>
      <w:r w:rsidRPr="00FB4F3C">
        <w:rPr>
          <w:rFonts w:cs="Arial"/>
          <w:bCs/>
          <w:sz w:val="22"/>
          <w:lang w:val="de-CH"/>
        </w:rPr>
        <w:t>(</w:t>
      </w:r>
      <w:r w:rsidR="006A7764" w:rsidRPr="00FB4F3C">
        <w:rPr>
          <w:rFonts w:cs="Arial"/>
          <w:bCs/>
          <w:sz w:val="22"/>
          <w:lang w:val="de-CH"/>
        </w:rPr>
        <w:t>oder Metaanalyse</w:t>
      </w:r>
      <w:r w:rsidR="00347B21" w:rsidRPr="00FB4F3C">
        <w:rPr>
          <w:rFonts w:cs="Arial"/>
          <w:bCs/>
          <w:sz w:val="22"/>
          <w:lang w:val="de-CH"/>
        </w:rPr>
        <w:t>n</w:t>
      </w:r>
      <w:r w:rsidR="006A7764" w:rsidRPr="00FB4F3C">
        <w:rPr>
          <w:rFonts w:cs="Arial"/>
          <w:bCs/>
          <w:sz w:val="22"/>
          <w:lang w:val="de-CH"/>
        </w:rPr>
        <w:t>) zu einem spezifischen Thema.</w:t>
      </w:r>
    </w:p>
    <w:p w14:paraId="7BA96757" w14:textId="77777777" w:rsidR="006A7764" w:rsidRPr="00FB4F3C" w:rsidRDefault="006A7764" w:rsidP="006A7764">
      <w:pPr>
        <w:pStyle w:val="NoSpacing"/>
        <w:tabs>
          <w:tab w:val="left" w:pos="1134"/>
        </w:tabs>
        <w:ind w:left="720"/>
        <w:jc w:val="both"/>
        <w:rPr>
          <w:rFonts w:cs="Arial"/>
          <w:sz w:val="22"/>
          <w:lang w:val="de-CH"/>
        </w:rPr>
      </w:pPr>
    </w:p>
    <w:p w14:paraId="05FAE6DF" w14:textId="15A7195C" w:rsidR="006A7764" w:rsidRPr="00A90467" w:rsidRDefault="006A7764" w:rsidP="006A7764">
      <w:pPr>
        <w:pStyle w:val="NoSpacing"/>
        <w:numPr>
          <w:ilvl w:val="0"/>
          <w:numId w:val="4"/>
        </w:numPr>
        <w:tabs>
          <w:tab w:val="left" w:pos="1134"/>
        </w:tabs>
        <w:jc w:val="both"/>
        <w:rPr>
          <w:rFonts w:cs="Arial"/>
          <w:sz w:val="22"/>
          <w:lang w:val="de-CH"/>
        </w:rPr>
      </w:pPr>
      <w:r w:rsidRPr="00A90467">
        <w:rPr>
          <w:rFonts w:cs="Arial"/>
          <w:b/>
          <w:bCs/>
          <w:sz w:val="22"/>
          <w:lang w:val="de-CH"/>
        </w:rPr>
        <w:t>Fallserien</w:t>
      </w:r>
      <w:r w:rsidR="007738DD" w:rsidRPr="00A90467">
        <w:rPr>
          <w:rFonts w:cs="Arial"/>
          <w:sz w:val="22"/>
          <w:lang w:val="de-CH"/>
        </w:rPr>
        <w:t xml:space="preserve"> </w:t>
      </w:r>
      <w:r w:rsidR="007738DD" w:rsidRPr="00A90467">
        <w:rPr>
          <w:rFonts w:cs="Arial"/>
          <w:b/>
          <w:sz w:val="22"/>
          <w:lang w:val="de-CH"/>
        </w:rPr>
        <w:t xml:space="preserve">(n </w:t>
      </w:r>
      <w:r w:rsidR="0060002F" w:rsidRPr="00A90467">
        <w:rPr>
          <w:rFonts w:cs="Arial"/>
          <w:b/>
          <w:sz w:val="22"/>
          <w:lang w:val="de-CH"/>
        </w:rPr>
        <w:t>≤</w:t>
      </w:r>
      <w:r w:rsidR="007738DD" w:rsidRPr="00A90467">
        <w:rPr>
          <w:rFonts w:cs="Arial"/>
          <w:b/>
          <w:sz w:val="22"/>
          <w:lang w:val="de-CH"/>
        </w:rPr>
        <w:t xml:space="preserve"> 5)</w:t>
      </w:r>
      <w:r w:rsidR="007738DD" w:rsidRPr="00A90467">
        <w:rPr>
          <w:rFonts w:cs="Arial"/>
          <w:sz w:val="22"/>
          <w:lang w:val="de-CH"/>
        </w:rPr>
        <w:t xml:space="preserve">. </w:t>
      </w:r>
      <w:r w:rsidR="0091527E" w:rsidRPr="00A90467">
        <w:rPr>
          <w:rFonts w:cs="Arial"/>
          <w:sz w:val="22"/>
          <w:lang w:val="de-CH"/>
        </w:rPr>
        <w:t>Auch wenn nur eine</w:t>
      </w:r>
      <w:r w:rsidRPr="00A90467">
        <w:rPr>
          <w:rFonts w:cs="Arial"/>
          <w:sz w:val="22"/>
          <w:lang w:val="de-CH"/>
        </w:rPr>
        <w:t xml:space="preserve"> geringe Anzahl Fälle (n ≤ 5) </w:t>
      </w:r>
      <w:r w:rsidR="0091527E" w:rsidRPr="00A90467">
        <w:rPr>
          <w:rFonts w:cs="Arial"/>
          <w:sz w:val="22"/>
          <w:lang w:val="de-CH"/>
        </w:rPr>
        <w:t>analysiert werden, muss</w:t>
      </w:r>
      <w:r w:rsidRPr="00A90467">
        <w:rPr>
          <w:rFonts w:cs="Arial"/>
          <w:sz w:val="22"/>
          <w:lang w:val="de-CH"/>
        </w:rPr>
        <w:t xml:space="preserve"> die Zustimmung der betroffenen Personen eingeholt werden. Fallserien dürfen nicht kumuliert oder für andere Studien verwendet werden</w:t>
      </w:r>
    </w:p>
    <w:p w14:paraId="3F398604" w14:textId="77777777" w:rsidR="00CC5533" w:rsidRPr="00FB4F3C" w:rsidRDefault="00CC5533" w:rsidP="00CC5533">
      <w:pPr>
        <w:pStyle w:val="NoSpacing"/>
        <w:tabs>
          <w:tab w:val="left" w:pos="1134"/>
        </w:tabs>
        <w:jc w:val="both"/>
        <w:rPr>
          <w:rFonts w:cs="Arial"/>
          <w:sz w:val="22"/>
          <w:lang w:val="de-CH"/>
        </w:rPr>
      </w:pPr>
    </w:p>
    <w:p w14:paraId="02EE99E4" w14:textId="7374B243" w:rsidR="00E2468B" w:rsidRPr="00FB4F3C" w:rsidRDefault="006A7764" w:rsidP="00533BB2">
      <w:pPr>
        <w:pStyle w:val="NoSpacing"/>
        <w:numPr>
          <w:ilvl w:val="0"/>
          <w:numId w:val="4"/>
        </w:numPr>
        <w:tabs>
          <w:tab w:val="left" w:pos="1134"/>
        </w:tabs>
        <w:jc w:val="both"/>
        <w:rPr>
          <w:rFonts w:cs="Arial"/>
          <w:b/>
          <w:sz w:val="22"/>
          <w:lang w:val="de-CH"/>
        </w:rPr>
      </w:pPr>
      <w:r w:rsidRPr="00FB4F3C">
        <w:rPr>
          <w:rFonts w:cs="Arial"/>
          <w:b/>
          <w:sz w:val="22"/>
          <w:lang w:val="de-CH"/>
        </w:rPr>
        <w:t>Meinungsumfrage</w:t>
      </w:r>
      <w:r w:rsidR="001808ED" w:rsidRPr="00FB4F3C">
        <w:rPr>
          <w:rFonts w:cs="Arial"/>
          <w:b/>
          <w:sz w:val="22"/>
          <w:lang w:val="de-CH"/>
        </w:rPr>
        <w:t>n</w:t>
      </w:r>
      <w:r w:rsidR="007738DD" w:rsidRPr="00FB4F3C">
        <w:rPr>
          <w:rFonts w:cs="Arial"/>
          <w:b/>
          <w:sz w:val="22"/>
          <w:lang w:val="de-CH"/>
        </w:rPr>
        <w:t xml:space="preserve"> </w:t>
      </w:r>
      <w:r w:rsidR="007A1163" w:rsidRPr="00FB4F3C">
        <w:rPr>
          <w:rFonts w:cs="Arial"/>
          <w:sz w:val="22"/>
          <w:lang w:val="de-CH"/>
        </w:rPr>
        <w:t xml:space="preserve">zu verschiedenen Themen wie Pflege, Ethik, Patientenbetreuung usw., jedoch ohne Einsicht in die Patientendossiers oder in persönliche Informationen zur Gesundheit der </w:t>
      </w:r>
      <w:r w:rsidR="007A1163" w:rsidRPr="00A90467">
        <w:rPr>
          <w:rFonts w:cs="Arial"/>
          <w:sz w:val="22"/>
          <w:lang w:val="de-CH"/>
        </w:rPr>
        <w:t xml:space="preserve">Teilnehmenden. </w:t>
      </w:r>
      <w:r w:rsidR="0091527E" w:rsidRPr="00A90467">
        <w:rPr>
          <w:rFonts w:cs="Arial"/>
          <w:sz w:val="22"/>
          <w:lang w:val="de-CH"/>
        </w:rPr>
        <w:t>Das Einverständnis</w:t>
      </w:r>
      <w:r w:rsidR="007A1163" w:rsidRPr="00A90467">
        <w:rPr>
          <w:rFonts w:cs="Arial"/>
          <w:sz w:val="22"/>
          <w:lang w:val="de-CH"/>
        </w:rPr>
        <w:t xml:space="preserve"> der Teilnehmenden ist erforderlich und die Vertraulichkeit der Antworten muss gewährleistet werden, um jegliches Risiko einer Diskriminierung aufgrund der persönlichen, religiösen (oder anderen) Überzeugungen der Befragten </w:t>
      </w:r>
      <w:r w:rsidR="001808ED" w:rsidRPr="00A90467">
        <w:rPr>
          <w:rFonts w:cs="Arial"/>
          <w:sz w:val="22"/>
          <w:lang w:val="de-CH"/>
        </w:rPr>
        <w:t xml:space="preserve">zu </w:t>
      </w:r>
      <w:r w:rsidR="007A1163" w:rsidRPr="00A90467">
        <w:rPr>
          <w:rFonts w:cs="Arial"/>
          <w:sz w:val="22"/>
          <w:lang w:val="de-CH"/>
        </w:rPr>
        <w:t>vermeiden</w:t>
      </w:r>
      <w:r w:rsidR="007A1163" w:rsidRPr="00FB4F3C">
        <w:rPr>
          <w:rFonts w:cs="Arial"/>
          <w:sz w:val="22"/>
          <w:lang w:val="de-CH"/>
        </w:rPr>
        <w:t xml:space="preserve">. </w:t>
      </w:r>
    </w:p>
    <w:p w14:paraId="66A6717B" w14:textId="77777777" w:rsidR="007A1163" w:rsidRPr="00FB4F3C" w:rsidRDefault="007A1163" w:rsidP="007A1163">
      <w:pPr>
        <w:pStyle w:val="NoSpacing"/>
        <w:tabs>
          <w:tab w:val="left" w:pos="1134"/>
        </w:tabs>
        <w:jc w:val="both"/>
        <w:rPr>
          <w:rFonts w:cs="Arial"/>
          <w:b/>
          <w:sz w:val="22"/>
          <w:lang w:val="de-CH"/>
        </w:rPr>
      </w:pPr>
    </w:p>
    <w:p w14:paraId="0902A42C" w14:textId="74B63069" w:rsidR="00E2468B" w:rsidRPr="00FB4F3C" w:rsidRDefault="007A1163" w:rsidP="005B37C1">
      <w:pPr>
        <w:pStyle w:val="NoSpacing"/>
        <w:numPr>
          <w:ilvl w:val="0"/>
          <w:numId w:val="4"/>
        </w:numPr>
        <w:tabs>
          <w:tab w:val="left" w:pos="1134"/>
        </w:tabs>
        <w:jc w:val="both"/>
        <w:rPr>
          <w:rFonts w:cs="Arial"/>
          <w:b/>
          <w:sz w:val="22"/>
          <w:lang w:val="de-CH"/>
        </w:rPr>
      </w:pPr>
      <w:r w:rsidRPr="00FB4F3C">
        <w:rPr>
          <w:rFonts w:cs="Arial"/>
          <w:b/>
          <w:sz w:val="22"/>
          <w:lang w:val="de-CH"/>
        </w:rPr>
        <w:t>Anonyme Fragebogen</w:t>
      </w:r>
      <w:r w:rsidR="007738DD" w:rsidRPr="00FB4F3C">
        <w:rPr>
          <w:rFonts w:cs="Arial"/>
          <w:sz w:val="22"/>
          <w:lang w:val="de-CH"/>
        </w:rPr>
        <w:t xml:space="preserve">, </w:t>
      </w:r>
      <w:r w:rsidRPr="00FB4F3C">
        <w:rPr>
          <w:rFonts w:cs="Arial"/>
          <w:sz w:val="22"/>
          <w:lang w:val="de-CH"/>
        </w:rPr>
        <w:t xml:space="preserve">zum Bespiel online oder </w:t>
      </w:r>
      <w:r w:rsidR="00347B21" w:rsidRPr="00FB4F3C">
        <w:rPr>
          <w:rFonts w:cs="Arial"/>
          <w:sz w:val="22"/>
          <w:lang w:val="de-CH"/>
        </w:rPr>
        <w:t>auf dem Postweg</w:t>
      </w:r>
      <w:r w:rsidRPr="00FB4F3C">
        <w:rPr>
          <w:rFonts w:cs="Arial"/>
          <w:sz w:val="22"/>
          <w:lang w:val="de-CH"/>
        </w:rPr>
        <w:t xml:space="preserve">. Dies gilt nur, falls die Regeln für die Anonymisierung eingehalten werden, was in der Praxis nicht einfach ist. Je nach Art der gestellten Fragen reicht eine </w:t>
      </w:r>
      <w:r w:rsidR="005B37C1" w:rsidRPr="00FB4F3C">
        <w:rPr>
          <w:rFonts w:cs="Arial"/>
          <w:sz w:val="22"/>
          <w:lang w:val="de-CH"/>
        </w:rPr>
        <w:t xml:space="preserve">einfache De-Identifikation nicht aus. </w:t>
      </w:r>
    </w:p>
    <w:p w14:paraId="41F211EC" w14:textId="77777777" w:rsidR="005B37C1" w:rsidRPr="00FB4F3C" w:rsidRDefault="005B37C1" w:rsidP="005B37C1">
      <w:pPr>
        <w:pStyle w:val="NoSpacing"/>
        <w:tabs>
          <w:tab w:val="left" w:pos="1134"/>
        </w:tabs>
        <w:jc w:val="both"/>
        <w:rPr>
          <w:rFonts w:cs="Arial"/>
          <w:b/>
          <w:sz w:val="22"/>
          <w:lang w:val="de-CH"/>
        </w:rPr>
      </w:pPr>
    </w:p>
    <w:p w14:paraId="4560E514" w14:textId="1FBD69B6" w:rsidR="00E2468B" w:rsidRPr="00FB4F3C" w:rsidRDefault="008C481B" w:rsidP="00390DAE">
      <w:pPr>
        <w:pStyle w:val="NoSpacing"/>
        <w:numPr>
          <w:ilvl w:val="0"/>
          <w:numId w:val="4"/>
        </w:numPr>
        <w:tabs>
          <w:tab w:val="left" w:pos="1134"/>
        </w:tabs>
        <w:jc w:val="both"/>
        <w:rPr>
          <w:rFonts w:cs="Arial"/>
          <w:sz w:val="22"/>
          <w:lang w:val="de-CH"/>
        </w:rPr>
      </w:pPr>
      <w:r w:rsidRPr="00A90467">
        <w:rPr>
          <w:rFonts w:cs="Arial"/>
          <w:b/>
          <w:sz w:val="22"/>
          <w:lang w:val="de-CH"/>
        </w:rPr>
        <w:t>Qualitätssicherungsstudie</w:t>
      </w:r>
      <w:r w:rsidR="001808ED" w:rsidRPr="00A90467">
        <w:rPr>
          <w:rFonts w:cs="Arial"/>
          <w:b/>
          <w:sz w:val="22"/>
          <w:lang w:val="de-CH"/>
        </w:rPr>
        <w:t>n</w:t>
      </w:r>
      <w:r w:rsidR="007738DD" w:rsidRPr="00A90467">
        <w:rPr>
          <w:rFonts w:cs="Arial"/>
          <w:sz w:val="22"/>
          <w:lang w:val="de-CH"/>
        </w:rPr>
        <w:t xml:space="preserve"> (</w:t>
      </w:r>
      <w:r w:rsidRPr="00A90467">
        <w:rPr>
          <w:rFonts w:cs="Arial"/>
          <w:sz w:val="22"/>
          <w:lang w:val="de-CH"/>
        </w:rPr>
        <w:t>z. B. Dauer des Aufenthalts, Infektionen, Dekubitus, Stürze usw.). Es gilt zu beachten, dass Qualitäts</w:t>
      </w:r>
      <w:r w:rsidR="00A90467" w:rsidRPr="00A90467">
        <w:rPr>
          <w:rFonts w:cs="Arial"/>
          <w:sz w:val="22"/>
          <w:lang w:val="de-CH"/>
        </w:rPr>
        <w:t>sicherungs</w:t>
      </w:r>
      <w:r w:rsidRPr="00A90467">
        <w:rPr>
          <w:rFonts w:cs="Arial"/>
          <w:sz w:val="22"/>
          <w:lang w:val="de-CH"/>
        </w:rPr>
        <w:t xml:space="preserve">studien, die </w:t>
      </w:r>
      <w:r w:rsidR="001808ED" w:rsidRPr="00A90467">
        <w:rPr>
          <w:rFonts w:cs="Arial"/>
          <w:sz w:val="22"/>
          <w:lang w:val="de-CH"/>
        </w:rPr>
        <w:t>untersuchen</w:t>
      </w:r>
      <w:r w:rsidRPr="00A90467">
        <w:rPr>
          <w:rFonts w:cs="Arial"/>
          <w:sz w:val="22"/>
          <w:lang w:val="de-CH"/>
        </w:rPr>
        <w:t xml:space="preserve"> ob die Leistungen den Qualitätsstandards entsprechen, keine eigentliche Forschungstätigkeit darstellen (da sie keine verallgemeinernde Kenntnisse hervorbringen). Qualitätsstudien müssen jedoch unter</w:t>
      </w:r>
      <w:r w:rsidRPr="00FB4F3C">
        <w:rPr>
          <w:rFonts w:cs="Arial"/>
          <w:sz w:val="22"/>
          <w:lang w:val="de-CH"/>
        </w:rPr>
        <w:t xml:space="preserve"> der Supervision der Leitungen der betroffenen Einheit und im Rahmen deren Qualitätssicherung durchgeführt werden</w:t>
      </w:r>
      <w:r w:rsidR="007738DD" w:rsidRPr="00FB4F3C">
        <w:rPr>
          <w:rFonts w:cs="Arial"/>
          <w:sz w:val="22"/>
          <w:lang w:val="de-CH"/>
        </w:rPr>
        <w:t xml:space="preserve">. </w:t>
      </w:r>
    </w:p>
    <w:p w14:paraId="314119D7" w14:textId="77777777" w:rsidR="003A7C01" w:rsidRPr="00FB4F3C" w:rsidRDefault="003A7C01" w:rsidP="003A7C01">
      <w:pPr>
        <w:rPr>
          <w:rFonts w:cs="Arial"/>
          <w:sz w:val="22"/>
          <w:lang w:val="de-CH"/>
        </w:rPr>
      </w:pPr>
    </w:p>
    <w:p w14:paraId="29892453" w14:textId="6EFB9066" w:rsidR="003A7C01" w:rsidRPr="00FB4F3C" w:rsidRDefault="008C481B" w:rsidP="00921887">
      <w:pPr>
        <w:pStyle w:val="NoSpacing"/>
        <w:tabs>
          <w:tab w:val="left" w:pos="1134"/>
        </w:tabs>
        <w:jc w:val="both"/>
        <w:rPr>
          <w:rFonts w:cs="Arial"/>
          <w:sz w:val="22"/>
          <w:lang w:val="de-CH"/>
        </w:rPr>
      </w:pPr>
      <w:r w:rsidRPr="00FB4F3C">
        <w:rPr>
          <w:rFonts w:cs="Arial"/>
          <w:sz w:val="22"/>
          <w:lang w:val="de-CH"/>
        </w:rPr>
        <w:t>Anmerkung des Dienstes für angewandte Ethik</w:t>
      </w:r>
      <w:r w:rsidR="00386486" w:rsidRPr="00FB4F3C">
        <w:rPr>
          <w:rFonts w:cs="Arial"/>
          <w:sz w:val="22"/>
          <w:lang w:val="de-CH"/>
        </w:rPr>
        <w:t xml:space="preserve"> (17.06.2020)</w:t>
      </w:r>
      <w:r w:rsidR="003A7C01" w:rsidRPr="00FB4F3C">
        <w:rPr>
          <w:rFonts w:cs="Arial"/>
          <w:sz w:val="22"/>
          <w:lang w:val="de-CH"/>
        </w:rPr>
        <w:t xml:space="preserve">: </w:t>
      </w:r>
      <w:r w:rsidRPr="00FB4F3C">
        <w:rPr>
          <w:rFonts w:cs="Arial"/>
          <w:sz w:val="22"/>
          <w:lang w:val="de-CH"/>
        </w:rPr>
        <w:t>Für ein</w:t>
      </w:r>
      <w:r w:rsidR="00921887" w:rsidRPr="00FB4F3C">
        <w:rPr>
          <w:rFonts w:cs="Arial"/>
          <w:sz w:val="22"/>
          <w:lang w:val="de-CH"/>
        </w:rPr>
        <w:t xml:space="preserve">e klarere Unterscheidung zwischen Forschungsprojekten </w:t>
      </w:r>
      <w:r w:rsidR="00921887" w:rsidRPr="004D7260">
        <w:rPr>
          <w:rFonts w:cs="Arial"/>
          <w:sz w:val="22"/>
          <w:lang w:val="de-CH"/>
        </w:rPr>
        <w:t>und Qualitätssicherungs</w:t>
      </w:r>
      <w:r w:rsidR="00C23412" w:rsidRPr="004D7260">
        <w:rPr>
          <w:rFonts w:cs="Arial"/>
          <w:sz w:val="22"/>
          <w:lang w:val="de-CH"/>
        </w:rPr>
        <w:t>projekten</w:t>
      </w:r>
      <w:r w:rsidR="00921887" w:rsidRPr="004D7260">
        <w:rPr>
          <w:rFonts w:cs="Arial"/>
          <w:sz w:val="22"/>
          <w:lang w:val="de-CH"/>
        </w:rPr>
        <w:t xml:space="preserve"> verweisen</w:t>
      </w:r>
      <w:r w:rsidR="00921887" w:rsidRPr="00FB4F3C">
        <w:rPr>
          <w:rFonts w:cs="Arial"/>
          <w:sz w:val="22"/>
          <w:lang w:val="de-CH"/>
        </w:rPr>
        <w:t xml:space="preserve"> wir Sie auf die Kriterien und die Tabelle (S. 3-4) im Dokument </w:t>
      </w:r>
      <w:r w:rsidR="00921887" w:rsidRPr="00FB4F3C">
        <w:rPr>
          <w:rFonts w:cs="Arial"/>
          <w:i/>
          <w:iCs/>
          <w:sz w:val="22"/>
          <w:lang w:val="de-CH"/>
        </w:rPr>
        <w:t>Qualitätssicherung oder bewilligungspflichtige Forschung?</w:t>
      </w:r>
      <w:r w:rsidR="00921887" w:rsidRPr="00FB4F3C">
        <w:rPr>
          <w:rFonts w:cs="Arial"/>
          <w:sz w:val="22"/>
          <w:lang w:val="de-CH"/>
        </w:rPr>
        <w:t xml:space="preserve"> auf </w:t>
      </w:r>
      <w:hyperlink r:id="rId8" w:history="1">
        <w:r w:rsidR="00921887" w:rsidRPr="00FB4F3C">
          <w:rPr>
            <w:rStyle w:val="Hyperlink"/>
            <w:sz w:val="22"/>
            <w:lang w:val="de-CH"/>
          </w:rPr>
          <w:t>https://swissethics.ch/themen/positionspapiere-leitfaden</w:t>
        </w:r>
      </w:hyperlink>
      <w:r w:rsidR="004D7260">
        <w:rPr>
          <w:rStyle w:val="Hyperlink"/>
          <w:sz w:val="22"/>
          <w:lang w:val="de-CH"/>
        </w:rPr>
        <w:t>.</w:t>
      </w:r>
      <w:r w:rsidR="00921887" w:rsidRPr="00FB4F3C">
        <w:rPr>
          <w:rFonts w:cs="Arial"/>
          <w:sz w:val="22"/>
          <w:lang w:val="de-CH"/>
        </w:rPr>
        <w:t xml:space="preserve"> </w:t>
      </w:r>
    </w:p>
    <w:p w14:paraId="0D43481E" w14:textId="77777777" w:rsidR="00E2468B" w:rsidRPr="00FB4F3C" w:rsidRDefault="00E2468B" w:rsidP="00E2468B">
      <w:pPr>
        <w:pStyle w:val="ListParagraph"/>
        <w:rPr>
          <w:rFonts w:cs="Arial"/>
          <w:b/>
          <w:sz w:val="22"/>
          <w:lang w:val="de-CH"/>
        </w:rPr>
      </w:pPr>
    </w:p>
    <w:p w14:paraId="33ED0D5D" w14:textId="3BCDBA44" w:rsidR="00EE2452" w:rsidRPr="00FB4F3C" w:rsidRDefault="00EE2452" w:rsidP="00E2468B">
      <w:pPr>
        <w:pStyle w:val="NoSpacing"/>
        <w:numPr>
          <w:ilvl w:val="0"/>
          <w:numId w:val="4"/>
        </w:numPr>
        <w:tabs>
          <w:tab w:val="left" w:pos="1134"/>
        </w:tabs>
        <w:jc w:val="both"/>
        <w:rPr>
          <w:rFonts w:cs="Arial"/>
          <w:sz w:val="22"/>
          <w:lang w:val="de-CH"/>
        </w:rPr>
      </w:pPr>
      <w:r w:rsidRPr="00FB4F3C">
        <w:rPr>
          <w:rFonts w:cs="Arial"/>
          <w:b/>
          <w:sz w:val="22"/>
          <w:lang w:val="de-CH"/>
        </w:rPr>
        <w:t xml:space="preserve">Pflegesystemforschung </w:t>
      </w:r>
      <w:r w:rsidR="007738DD" w:rsidRPr="00FB4F3C">
        <w:rPr>
          <w:rFonts w:cs="Arial"/>
          <w:bCs/>
          <w:sz w:val="22"/>
          <w:lang w:val="de-CH"/>
        </w:rPr>
        <w:t>(</w:t>
      </w:r>
      <w:r w:rsidRPr="00FB4F3C">
        <w:rPr>
          <w:rFonts w:cs="Arial"/>
          <w:sz w:val="22"/>
          <w:lang w:val="de-CH"/>
        </w:rPr>
        <w:t xml:space="preserve">beruhend auf </w:t>
      </w:r>
      <w:r w:rsidR="00D4449A" w:rsidRPr="00FB4F3C">
        <w:rPr>
          <w:rFonts w:cs="Arial"/>
          <w:b/>
          <w:bCs/>
          <w:sz w:val="22"/>
          <w:lang w:val="de-CH"/>
        </w:rPr>
        <w:t>aggregierten</w:t>
      </w:r>
      <w:r w:rsidRPr="00FB4F3C">
        <w:rPr>
          <w:rFonts w:cs="Arial"/>
          <w:b/>
          <w:bCs/>
          <w:sz w:val="22"/>
          <w:lang w:val="de-CH"/>
        </w:rPr>
        <w:t xml:space="preserve"> Daten</w:t>
      </w:r>
      <w:r w:rsidRPr="00FB4F3C">
        <w:rPr>
          <w:rFonts w:cs="Arial"/>
          <w:sz w:val="22"/>
          <w:lang w:val="de-CH"/>
        </w:rPr>
        <w:t>, ohne personenbezogene Daten)</w:t>
      </w:r>
      <w:r w:rsidR="001808ED" w:rsidRPr="00FB4F3C">
        <w:rPr>
          <w:rFonts w:cs="Arial"/>
          <w:sz w:val="22"/>
          <w:lang w:val="de-CH"/>
        </w:rPr>
        <w:t>.</w:t>
      </w:r>
    </w:p>
    <w:p w14:paraId="672374AB" w14:textId="77777777" w:rsidR="00EE2452" w:rsidRPr="00FB4F3C" w:rsidRDefault="00EE2452" w:rsidP="00EE2452">
      <w:pPr>
        <w:pStyle w:val="NoSpacing"/>
        <w:tabs>
          <w:tab w:val="left" w:pos="1134"/>
        </w:tabs>
        <w:ind w:left="720"/>
        <w:jc w:val="both"/>
        <w:rPr>
          <w:rFonts w:cs="Arial"/>
          <w:sz w:val="22"/>
          <w:lang w:val="de-CH"/>
        </w:rPr>
      </w:pPr>
    </w:p>
    <w:p w14:paraId="693250B5" w14:textId="3D9D79E4" w:rsidR="00E2468B" w:rsidRPr="00FB4F3C" w:rsidRDefault="00EE2452" w:rsidP="00E2468B">
      <w:pPr>
        <w:pStyle w:val="NoSpacing"/>
        <w:numPr>
          <w:ilvl w:val="0"/>
          <w:numId w:val="4"/>
        </w:numPr>
        <w:tabs>
          <w:tab w:val="left" w:pos="1134"/>
        </w:tabs>
        <w:jc w:val="both"/>
        <w:rPr>
          <w:rFonts w:cs="Arial"/>
          <w:sz w:val="22"/>
          <w:lang w:val="de-CH"/>
        </w:rPr>
      </w:pPr>
      <w:r w:rsidRPr="00FB4F3C">
        <w:rPr>
          <w:rFonts w:cs="Arial"/>
          <w:b/>
          <w:bCs/>
          <w:sz w:val="22"/>
          <w:lang w:val="de-CH"/>
        </w:rPr>
        <w:t>Analyse</w:t>
      </w:r>
      <w:r w:rsidR="001808ED" w:rsidRPr="00FB4F3C">
        <w:rPr>
          <w:rFonts w:cs="Arial"/>
          <w:b/>
          <w:bCs/>
          <w:sz w:val="22"/>
          <w:lang w:val="de-CH"/>
        </w:rPr>
        <w:t>n</w:t>
      </w:r>
      <w:r w:rsidRPr="00FB4F3C">
        <w:rPr>
          <w:rFonts w:cs="Arial"/>
          <w:b/>
          <w:bCs/>
          <w:sz w:val="22"/>
          <w:lang w:val="de-CH"/>
        </w:rPr>
        <w:t xml:space="preserve"> von Radiologie-, Labor- und Pathologiedaten</w:t>
      </w:r>
      <w:r w:rsidRPr="00FB4F3C">
        <w:rPr>
          <w:rFonts w:cs="Arial"/>
          <w:sz w:val="22"/>
          <w:lang w:val="de-CH"/>
        </w:rPr>
        <w:t xml:space="preserve"> (sofern die Daten vollständig anonymisiert wurden und keinesfalls mit den </w:t>
      </w:r>
      <w:r w:rsidR="00100697" w:rsidRPr="00FB4F3C">
        <w:rPr>
          <w:rFonts w:cs="Arial"/>
          <w:sz w:val="22"/>
          <w:lang w:val="de-CH"/>
        </w:rPr>
        <w:t>Personen, von denen die Daten stammen, in Verbindung gebracht werden können).</w:t>
      </w:r>
    </w:p>
    <w:p w14:paraId="76D8CD2A" w14:textId="77777777" w:rsidR="00100697" w:rsidRPr="00FB4F3C" w:rsidRDefault="00100697" w:rsidP="00100697">
      <w:pPr>
        <w:pStyle w:val="ListParagraph"/>
        <w:rPr>
          <w:rFonts w:cs="Arial"/>
          <w:sz w:val="22"/>
          <w:lang w:val="de-CH"/>
        </w:rPr>
      </w:pPr>
    </w:p>
    <w:p w14:paraId="69C03078" w14:textId="368D7D6E" w:rsidR="007738DD" w:rsidRPr="00FB4F3C" w:rsidRDefault="00100697" w:rsidP="00100697">
      <w:pPr>
        <w:pStyle w:val="NoSpacing"/>
        <w:numPr>
          <w:ilvl w:val="0"/>
          <w:numId w:val="4"/>
        </w:numPr>
        <w:tabs>
          <w:tab w:val="left" w:pos="1134"/>
        </w:tabs>
        <w:jc w:val="both"/>
        <w:rPr>
          <w:rFonts w:cs="Arial"/>
          <w:sz w:val="22"/>
          <w:lang w:val="de-CH"/>
        </w:rPr>
      </w:pPr>
      <w:r w:rsidRPr="00FB4F3C">
        <w:rPr>
          <w:rFonts w:cs="Arial"/>
          <w:b/>
          <w:bCs/>
          <w:sz w:val="22"/>
          <w:lang w:val="de-CH"/>
        </w:rPr>
        <w:t>Beteiligung von Studierenden</w:t>
      </w:r>
      <w:r w:rsidRPr="00FB4F3C">
        <w:rPr>
          <w:rFonts w:cs="Arial"/>
          <w:sz w:val="22"/>
          <w:lang w:val="de-CH"/>
        </w:rPr>
        <w:t xml:space="preserve"> an Projekten ihrer Dozierenden oder anderer Forschenden, die über eine Genehmigung der CER-VD verfügen. Die Studierenden führen ihre Forschungsarbeiten </w:t>
      </w:r>
      <w:r w:rsidRPr="004D7260">
        <w:rPr>
          <w:rFonts w:cs="Arial"/>
          <w:sz w:val="22"/>
          <w:lang w:val="de-CH"/>
        </w:rPr>
        <w:t xml:space="preserve">gemäss der </w:t>
      </w:r>
      <w:r w:rsidR="001808ED" w:rsidRPr="004D7260">
        <w:rPr>
          <w:rFonts w:cs="Arial"/>
          <w:sz w:val="22"/>
          <w:lang w:val="de-CH"/>
        </w:rPr>
        <w:t xml:space="preserve">von der </w:t>
      </w:r>
      <w:r w:rsidRPr="004D7260">
        <w:rPr>
          <w:rFonts w:cs="Arial"/>
          <w:sz w:val="22"/>
          <w:lang w:val="de-CH"/>
        </w:rPr>
        <w:t xml:space="preserve">Projektleitung unterzeichneten </w:t>
      </w:r>
      <w:r w:rsidR="00C23412" w:rsidRPr="004D7260">
        <w:rPr>
          <w:rFonts w:cs="Arial"/>
          <w:sz w:val="22"/>
          <w:lang w:val="de-CH"/>
        </w:rPr>
        <w:t>Liste der erteilten Delegationen</w:t>
      </w:r>
      <w:r w:rsidR="00D3609A" w:rsidRPr="004D7260">
        <w:rPr>
          <w:rFonts w:cs="Arial"/>
          <w:sz w:val="22"/>
          <w:lang w:val="de-CH"/>
        </w:rPr>
        <w:t xml:space="preserve"> aus</w:t>
      </w:r>
      <w:r w:rsidR="00D3609A" w:rsidRPr="00FB4F3C">
        <w:rPr>
          <w:rFonts w:cs="Arial"/>
          <w:sz w:val="22"/>
          <w:lang w:val="de-CH"/>
        </w:rPr>
        <w:t>.</w:t>
      </w:r>
      <w:r w:rsidRPr="00FB4F3C">
        <w:rPr>
          <w:rFonts w:cs="Arial"/>
          <w:sz w:val="22"/>
          <w:lang w:val="de-CH"/>
        </w:rPr>
        <w:t xml:space="preserve"> </w:t>
      </w:r>
    </w:p>
    <w:p w14:paraId="0D1068F4" w14:textId="77777777" w:rsidR="007738DD" w:rsidRPr="00FB4F3C" w:rsidRDefault="007738DD" w:rsidP="007738DD">
      <w:pPr>
        <w:rPr>
          <w:rFonts w:ascii="Arial" w:hAnsi="Arial" w:cs="Arial"/>
          <w:sz w:val="22"/>
          <w:u w:val="single"/>
          <w:lang w:val="de-CH"/>
        </w:rPr>
      </w:pPr>
    </w:p>
    <w:p w14:paraId="499707B2" w14:textId="7B0BA331" w:rsidR="007738DD" w:rsidRPr="00FB4F3C" w:rsidRDefault="00100697" w:rsidP="007738DD">
      <w:pPr>
        <w:pStyle w:val="NoSpacing"/>
        <w:tabs>
          <w:tab w:val="left" w:pos="1134"/>
        </w:tabs>
        <w:jc w:val="both"/>
        <w:rPr>
          <w:rFonts w:cs="Arial"/>
          <w:b/>
          <w:sz w:val="22"/>
          <w:lang w:val="de-CH"/>
        </w:rPr>
      </w:pPr>
      <w:r w:rsidRPr="00FB4F3C">
        <w:rPr>
          <w:rFonts w:cs="Arial"/>
          <w:b/>
          <w:sz w:val="22"/>
          <w:u w:val="single"/>
          <w:lang w:val="de-CH"/>
        </w:rPr>
        <w:t>Anmerkung</w:t>
      </w:r>
      <w:r w:rsidR="007738DD" w:rsidRPr="00FB4F3C">
        <w:rPr>
          <w:rFonts w:cs="Arial"/>
          <w:b/>
          <w:sz w:val="22"/>
          <w:u w:val="single"/>
          <w:lang w:val="de-CH"/>
        </w:rPr>
        <w:t xml:space="preserve"> 1</w:t>
      </w:r>
      <w:r w:rsidRPr="00FB4F3C">
        <w:rPr>
          <w:rFonts w:cs="Arial"/>
          <w:b/>
          <w:sz w:val="22"/>
          <w:lang w:val="de-CH"/>
        </w:rPr>
        <w:t>:</w:t>
      </w:r>
    </w:p>
    <w:p w14:paraId="420F1433" w14:textId="5FB298AC" w:rsidR="007738DD" w:rsidRDefault="004F15DE" w:rsidP="004F15DE">
      <w:pPr>
        <w:pStyle w:val="NoSpacing"/>
        <w:tabs>
          <w:tab w:val="left" w:pos="1134"/>
        </w:tabs>
        <w:spacing w:before="120"/>
        <w:jc w:val="both"/>
        <w:rPr>
          <w:rFonts w:cs="Arial"/>
          <w:bCs/>
          <w:sz w:val="22"/>
          <w:lang w:val="de-CH"/>
        </w:rPr>
      </w:pPr>
      <w:r w:rsidRPr="00FB4F3C">
        <w:rPr>
          <w:rFonts w:cs="Arial"/>
          <w:b/>
          <w:sz w:val="22"/>
          <w:lang w:val="de-CH"/>
        </w:rPr>
        <w:t>Falls ein Projekt</w:t>
      </w:r>
      <w:r w:rsidR="00D4283A">
        <w:rPr>
          <w:rFonts w:cs="Arial"/>
          <w:b/>
          <w:sz w:val="22"/>
          <w:lang w:val="de-CH"/>
        </w:rPr>
        <w:t xml:space="preserve"> erneut </w:t>
      </w:r>
      <w:r w:rsidRPr="00FB4F3C">
        <w:rPr>
          <w:rFonts w:cs="Arial"/>
          <w:b/>
          <w:sz w:val="22"/>
          <w:lang w:val="de-CH"/>
        </w:rPr>
        <w:t xml:space="preserve">der CER-VD </w:t>
      </w:r>
      <w:r w:rsidRPr="00FB4F3C">
        <w:rPr>
          <w:rFonts w:cs="Arial"/>
          <w:bCs/>
          <w:sz w:val="22"/>
          <w:lang w:val="de-CH"/>
        </w:rPr>
        <w:t xml:space="preserve">unterbreitet werden muss, müssen die Dozierenden die Studierenden bei der Einreichung des Projekts unterstützen. Gemäss dem HFG sind die Dozierenden für den Inhalt eines über das Portal BASEC eingereichten Projektantrags verantwortlich. Bei Problemen mit einem Antrag betrachtet die CER-VD die Verantwortlichen der Einrichtung als Projektträger.  </w:t>
      </w:r>
    </w:p>
    <w:p w14:paraId="5786CEE1" w14:textId="77777777" w:rsidR="007738DD" w:rsidRPr="00FB4F3C" w:rsidRDefault="007738DD" w:rsidP="007738DD">
      <w:pPr>
        <w:pStyle w:val="NoSpacing"/>
        <w:tabs>
          <w:tab w:val="left" w:pos="1134"/>
        </w:tabs>
        <w:jc w:val="both"/>
        <w:rPr>
          <w:rFonts w:cs="Arial"/>
          <w:sz w:val="22"/>
          <w:lang w:val="de-CH"/>
        </w:rPr>
      </w:pPr>
    </w:p>
    <w:p w14:paraId="69BB6C38" w14:textId="607577A3" w:rsidR="007738DD" w:rsidRPr="00FB4F3C" w:rsidRDefault="00100697" w:rsidP="007738DD">
      <w:pPr>
        <w:pStyle w:val="NoSpacing"/>
        <w:tabs>
          <w:tab w:val="left" w:pos="1134"/>
        </w:tabs>
        <w:jc w:val="both"/>
        <w:rPr>
          <w:rFonts w:cs="Arial"/>
          <w:b/>
          <w:sz w:val="22"/>
          <w:lang w:val="de-CH"/>
        </w:rPr>
      </w:pPr>
      <w:r w:rsidRPr="00FB4F3C">
        <w:rPr>
          <w:rFonts w:cs="Arial"/>
          <w:b/>
          <w:sz w:val="22"/>
          <w:u w:val="single"/>
          <w:lang w:val="de-CH"/>
        </w:rPr>
        <w:t xml:space="preserve">Anmerkung </w:t>
      </w:r>
      <w:r w:rsidR="007738DD" w:rsidRPr="00FB4F3C">
        <w:rPr>
          <w:rFonts w:cs="Arial"/>
          <w:b/>
          <w:sz w:val="22"/>
          <w:u w:val="single"/>
          <w:lang w:val="de-CH"/>
        </w:rPr>
        <w:t>2</w:t>
      </w:r>
      <w:r w:rsidRPr="00FB4F3C">
        <w:rPr>
          <w:rFonts w:cs="Arial"/>
          <w:b/>
          <w:sz w:val="22"/>
          <w:lang w:val="de-CH"/>
        </w:rPr>
        <w:t>:</w:t>
      </w:r>
    </w:p>
    <w:p w14:paraId="15EAC94D" w14:textId="7A164B4A" w:rsidR="0060002F" w:rsidRDefault="00D3609A" w:rsidP="00AD3072">
      <w:pPr>
        <w:pStyle w:val="NoSpacing"/>
        <w:tabs>
          <w:tab w:val="left" w:pos="1134"/>
        </w:tabs>
        <w:spacing w:before="120"/>
        <w:jc w:val="both"/>
        <w:rPr>
          <w:rFonts w:cs="Arial"/>
          <w:sz w:val="22"/>
          <w:lang w:val="de-CH"/>
        </w:rPr>
      </w:pPr>
      <w:r w:rsidRPr="00FB4F3C">
        <w:rPr>
          <w:rFonts w:cs="Arial"/>
          <w:b/>
          <w:sz w:val="22"/>
          <w:lang w:val="de-CH"/>
        </w:rPr>
        <w:t xml:space="preserve">Für </w:t>
      </w:r>
      <w:r w:rsidR="004F15DE" w:rsidRPr="00FB4F3C">
        <w:rPr>
          <w:rFonts w:cs="Arial"/>
          <w:b/>
          <w:sz w:val="22"/>
          <w:lang w:val="de-CH"/>
        </w:rPr>
        <w:t xml:space="preserve">Projekte, die eine Ausnahme gemäss Art. 34 des HFG benötigen </w:t>
      </w:r>
      <w:r w:rsidR="004F15DE" w:rsidRPr="00FB4F3C">
        <w:rPr>
          <w:rFonts w:cs="Arial"/>
          <w:bCs/>
          <w:sz w:val="22"/>
          <w:lang w:val="de-CH"/>
        </w:rPr>
        <w:t>(</w:t>
      </w:r>
      <w:r w:rsidR="00D66882" w:rsidRPr="00FB4F3C">
        <w:rPr>
          <w:rFonts w:cs="Arial"/>
          <w:bCs/>
          <w:sz w:val="22"/>
          <w:lang w:val="de-CH"/>
        </w:rPr>
        <w:t>nachträgliche</w:t>
      </w:r>
      <w:r w:rsidR="004F15DE" w:rsidRPr="00FB4F3C">
        <w:rPr>
          <w:rFonts w:cs="Arial"/>
          <w:bCs/>
          <w:sz w:val="22"/>
          <w:lang w:val="de-CH"/>
        </w:rPr>
        <w:t xml:space="preserve"> Nutzung von Daten mit </w:t>
      </w:r>
      <w:r w:rsidR="009445F6" w:rsidRPr="00FB4F3C">
        <w:rPr>
          <w:rFonts w:cs="Arial"/>
          <w:bCs/>
          <w:sz w:val="22"/>
          <w:lang w:val="de-CH"/>
        </w:rPr>
        <w:t xml:space="preserve">fehlender Einwilligung), </w:t>
      </w:r>
      <w:r w:rsidR="00D66882" w:rsidRPr="00FB4F3C">
        <w:rPr>
          <w:rFonts w:cs="Arial"/>
          <w:bCs/>
          <w:sz w:val="22"/>
          <w:lang w:val="de-CH"/>
        </w:rPr>
        <w:t>muss der</w:t>
      </w:r>
      <w:r w:rsidR="009445F6" w:rsidRPr="00FB4F3C">
        <w:rPr>
          <w:rFonts w:cs="Arial"/>
          <w:bCs/>
          <w:sz w:val="22"/>
          <w:lang w:val="de-CH"/>
        </w:rPr>
        <w:t xml:space="preserve"> Antrag an die CER-VD </w:t>
      </w:r>
      <w:r w:rsidR="00D66882" w:rsidRPr="00FB4F3C">
        <w:rPr>
          <w:rFonts w:cs="Arial"/>
          <w:bCs/>
          <w:sz w:val="22"/>
          <w:lang w:val="de-CH"/>
        </w:rPr>
        <w:t xml:space="preserve">gemäss den Bedingungen in Art. 34 HFG </w:t>
      </w:r>
      <w:r w:rsidRPr="00FB4F3C">
        <w:rPr>
          <w:rFonts w:cs="Arial"/>
          <w:bCs/>
          <w:sz w:val="22"/>
          <w:lang w:val="de-CH"/>
        </w:rPr>
        <w:t xml:space="preserve">detailliert </w:t>
      </w:r>
      <w:r w:rsidRPr="005C1FD6">
        <w:rPr>
          <w:rFonts w:cs="Arial"/>
          <w:bCs/>
          <w:sz w:val="22"/>
          <w:lang w:val="de-CH"/>
        </w:rPr>
        <w:t>begründe</w:t>
      </w:r>
      <w:r w:rsidR="00D66882" w:rsidRPr="005C1FD6">
        <w:rPr>
          <w:rFonts w:cs="Arial"/>
          <w:bCs/>
          <w:sz w:val="22"/>
          <w:lang w:val="de-CH"/>
        </w:rPr>
        <w:t>t werden</w:t>
      </w:r>
      <w:r w:rsidR="009445F6" w:rsidRPr="005C1FD6">
        <w:rPr>
          <w:rFonts w:cs="Arial"/>
          <w:bCs/>
          <w:sz w:val="22"/>
          <w:lang w:val="de-CH"/>
        </w:rPr>
        <w:t xml:space="preserve">. Die Tatsache, dass es sich um eine Ausbildungsarbeit handelt oder </w:t>
      </w:r>
      <w:r w:rsidR="00D66882" w:rsidRPr="005C1FD6">
        <w:rPr>
          <w:rFonts w:cs="Arial"/>
          <w:bCs/>
          <w:sz w:val="22"/>
          <w:lang w:val="de-CH"/>
        </w:rPr>
        <w:t>den</w:t>
      </w:r>
      <w:r w:rsidR="009445F6" w:rsidRPr="005C1FD6">
        <w:rPr>
          <w:rFonts w:cs="Arial"/>
          <w:bCs/>
          <w:sz w:val="22"/>
          <w:lang w:val="de-CH"/>
        </w:rPr>
        <w:t xml:space="preserve"> </w:t>
      </w:r>
      <w:r w:rsidR="009445F6" w:rsidRPr="00D4283A">
        <w:rPr>
          <w:rFonts w:cs="Arial"/>
          <w:bCs/>
          <w:sz w:val="22"/>
          <w:lang w:val="de-CH"/>
        </w:rPr>
        <w:t>Studierenden für die Arbeit nu</w:t>
      </w:r>
      <w:r w:rsidR="00D66882" w:rsidRPr="00D4283A">
        <w:rPr>
          <w:rFonts w:cs="Arial"/>
          <w:bCs/>
          <w:sz w:val="22"/>
          <w:lang w:val="de-CH"/>
        </w:rPr>
        <w:t>r</w:t>
      </w:r>
      <w:r w:rsidR="009445F6" w:rsidRPr="00D4283A">
        <w:rPr>
          <w:rFonts w:cs="Arial"/>
          <w:bCs/>
          <w:sz w:val="22"/>
          <w:lang w:val="de-CH"/>
        </w:rPr>
        <w:t xml:space="preserve"> weni</w:t>
      </w:r>
      <w:r w:rsidR="00D66882" w:rsidRPr="00D4283A">
        <w:rPr>
          <w:rFonts w:cs="Arial"/>
          <w:bCs/>
          <w:sz w:val="22"/>
          <w:lang w:val="de-CH"/>
        </w:rPr>
        <w:t>g</w:t>
      </w:r>
      <w:r w:rsidR="009445F6" w:rsidRPr="00D4283A">
        <w:rPr>
          <w:rFonts w:cs="Arial"/>
          <w:bCs/>
          <w:sz w:val="22"/>
          <w:lang w:val="de-CH"/>
        </w:rPr>
        <w:t xml:space="preserve"> Zeit </w:t>
      </w:r>
      <w:r w:rsidR="00D66882" w:rsidRPr="00D4283A">
        <w:rPr>
          <w:rFonts w:cs="Arial"/>
          <w:bCs/>
          <w:sz w:val="22"/>
          <w:lang w:val="de-CH"/>
        </w:rPr>
        <w:t>zur Verfügung steht</w:t>
      </w:r>
      <w:r w:rsidR="009445F6" w:rsidRPr="00D4283A">
        <w:rPr>
          <w:rFonts w:cs="Arial"/>
          <w:bCs/>
          <w:sz w:val="22"/>
          <w:lang w:val="de-CH"/>
        </w:rPr>
        <w:t xml:space="preserve">, sind </w:t>
      </w:r>
      <w:r w:rsidR="009445F6" w:rsidRPr="00D4283A">
        <w:rPr>
          <w:rFonts w:cs="Arial"/>
          <w:b/>
          <w:sz w:val="22"/>
          <w:lang w:val="de-CH"/>
        </w:rPr>
        <w:t>nicht zulässige</w:t>
      </w:r>
      <w:r w:rsidR="009445F6" w:rsidRPr="00D4283A">
        <w:rPr>
          <w:rFonts w:cs="Arial"/>
          <w:bCs/>
          <w:sz w:val="22"/>
          <w:lang w:val="de-CH"/>
        </w:rPr>
        <w:t xml:space="preserve"> Argumente. Es ist vorzuziehen, mit verschlüsselten Daten zu arbeiten, für die </w:t>
      </w:r>
      <w:r w:rsidR="00C23412" w:rsidRPr="00D4283A">
        <w:rPr>
          <w:rFonts w:cs="Arial"/>
          <w:bCs/>
          <w:sz w:val="22"/>
          <w:lang w:val="de-CH"/>
        </w:rPr>
        <w:t>das Einverständnis</w:t>
      </w:r>
      <w:r w:rsidR="009445F6" w:rsidRPr="00D4283A">
        <w:rPr>
          <w:rFonts w:cs="Arial"/>
          <w:bCs/>
          <w:sz w:val="22"/>
          <w:lang w:val="de-CH"/>
        </w:rPr>
        <w:t xml:space="preserve"> eingeholt wurde</w:t>
      </w:r>
      <w:r w:rsidR="00C23412" w:rsidRPr="00D4283A">
        <w:rPr>
          <w:rFonts w:cs="Arial"/>
          <w:bCs/>
          <w:sz w:val="22"/>
          <w:lang w:val="de-CH"/>
        </w:rPr>
        <w:t xml:space="preserve">. </w:t>
      </w:r>
      <w:r w:rsidR="00D4283A">
        <w:rPr>
          <w:rFonts w:cs="Arial"/>
          <w:bCs/>
          <w:sz w:val="22"/>
          <w:lang w:val="de-CH"/>
        </w:rPr>
        <w:t>Diese</w:t>
      </w:r>
      <w:r w:rsidR="00C23412" w:rsidRPr="00D4283A">
        <w:rPr>
          <w:rFonts w:cs="Arial"/>
          <w:bCs/>
          <w:sz w:val="22"/>
          <w:lang w:val="de-CH"/>
        </w:rPr>
        <w:t xml:space="preserve"> Art von Forschungsprojekten </w:t>
      </w:r>
      <w:r w:rsidR="00FB4F3C" w:rsidRPr="00D4283A">
        <w:rPr>
          <w:rFonts w:cs="Arial"/>
          <w:bCs/>
          <w:sz w:val="22"/>
          <w:lang w:val="de-CH"/>
        </w:rPr>
        <w:t xml:space="preserve">muss </w:t>
      </w:r>
      <w:r w:rsidR="00D4283A">
        <w:rPr>
          <w:rFonts w:cs="Arial"/>
          <w:bCs/>
          <w:sz w:val="22"/>
          <w:lang w:val="de-CH"/>
        </w:rPr>
        <w:t>vom</w:t>
      </w:r>
      <w:r w:rsidR="00FB4F3C" w:rsidRPr="00D4283A">
        <w:rPr>
          <w:rFonts w:cs="Arial"/>
          <w:bCs/>
          <w:sz w:val="22"/>
          <w:lang w:val="de-CH"/>
        </w:rPr>
        <w:t xml:space="preserve"> Präsidenten </w:t>
      </w:r>
      <w:r w:rsidR="00D4283A">
        <w:rPr>
          <w:rFonts w:cs="Arial"/>
          <w:bCs/>
          <w:sz w:val="22"/>
          <w:lang w:val="de-CH"/>
        </w:rPr>
        <w:t>genehmigt werden</w:t>
      </w:r>
      <w:r w:rsidR="007738DD" w:rsidRPr="00D4283A">
        <w:rPr>
          <w:rFonts w:cs="Arial"/>
          <w:sz w:val="22"/>
          <w:lang w:val="de-CH"/>
        </w:rPr>
        <w:t>.</w:t>
      </w:r>
    </w:p>
    <w:p w14:paraId="0880850B" w14:textId="77777777" w:rsidR="00AD3072" w:rsidRDefault="00AD3072" w:rsidP="00AD3072">
      <w:pPr>
        <w:pStyle w:val="NoSpacing"/>
        <w:tabs>
          <w:tab w:val="left" w:pos="1134"/>
        </w:tabs>
        <w:jc w:val="both"/>
        <w:rPr>
          <w:rFonts w:cs="Arial"/>
          <w:b/>
          <w:sz w:val="22"/>
          <w:u w:val="single"/>
          <w:lang w:val="de-CH"/>
        </w:rPr>
      </w:pPr>
    </w:p>
    <w:p w14:paraId="6B394E0F" w14:textId="576CEB02" w:rsidR="007738DD" w:rsidRPr="00FB4F3C" w:rsidRDefault="00100697" w:rsidP="00AD3072">
      <w:pPr>
        <w:pStyle w:val="NoSpacing"/>
        <w:tabs>
          <w:tab w:val="left" w:pos="1134"/>
        </w:tabs>
        <w:jc w:val="both"/>
        <w:rPr>
          <w:rFonts w:cs="Arial"/>
          <w:b/>
          <w:sz w:val="22"/>
          <w:u w:val="single"/>
          <w:lang w:val="de-CH"/>
        </w:rPr>
      </w:pPr>
      <w:r w:rsidRPr="00FB4F3C">
        <w:rPr>
          <w:rFonts w:cs="Arial"/>
          <w:b/>
          <w:sz w:val="22"/>
          <w:u w:val="single"/>
          <w:lang w:val="de-CH"/>
        </w:rPr>
        <w:t xml:space="preserve">Anmerkung </w:t>
      </w:r>
      <w:r w:rsidR="007738DD" w:rsidRPr="00FB4F3C">
        <w:rPr>
          <w:rFonts w:cs="Arial"/>
          <w:b/>
          <w:sz w:val="22"/>
          <w:u w:val="single"/>
          <w:lang w:val="de-CH"/>
        </w:rPr>
        <w:t>3</w:t>
      </w:r>
      <w:r w:rsidRPr="00FB4F3C">
        <w:rPr>
          <w:rFonts w:cs="Arial"/>
          <w:b/>
          <w:sz w:val="22"/>
          <w:u w:val="single"/>
          <w:lang w:val="de-CH"/>
        </w:rPr>
        <w:t>:</w:t>
      </w:r>
    </w:p>
    <w:p w14:paraId="3FEE240B" w14:textId="23F8E9D6" w:rsidR="00A05F1B" w:rsidRPr="00FB4F3C" w:rsidRDefault="008016DB" w:rsidP="007738DD">
      <w:pPr>
        <w:pStyle w:val="NoSpacing"/>
        <w:tabs>
          <w:tab w:val="left" w:pos="1134"/>
        </w:tabs>
        <w:spacing w:before="120"/>
        <w:jc w:val="both"/>
        <w:rPr>
          <w:rFonts w:cs="Arial"/>
          <w:sz w:val="22"/>
          <w:lang w:val="de-CH"/>
        </w:rPr>
      </w:pPr>
      <w:r w:rsidRPr="00FB4F3C">
        <w:rPr>
          <w:rFonts w:cs="Arial"/>
          <w:sz w:val="22"/>
          <w:lang w:val="de-CH"/>
        </w:rPr>
        <w:t xml:space="preserve">Für </w:t>
      </w:r>
      <w:r w:rsidRPr="00FB4F3C">
        <w:rPr>
          <w:rFonts w:cs="Arial"/>
          <w:b/>
          <w:bCs/>
          <w:sz w:val="22"/>
          <w:lang w:val="de-CH"/>
        </w:rPr>
        <w:t>Projekte, die nicht bei der CER-VD eingereicht werden</w:t>
      </w:r>
      <w:r w:rsidRPr="00FB4F3C">
        <w:rPr>
          <w:rFonts w:cs="Arial"/>
          <w:sz w:val="22"/>
          <w:lang w:val="de-CH"/>
        </w:rPr>
        <w:t xml:space="preserve">, müssen in der Regel ebenfalls </w:t>
      </w:r>
      <w:r w:rsidR="00FB4F3C" w:rsidRPr="00A90467">
        <w:rPr>
          <w:rFonts w:cs="Arial"/>
          <w:sz w:val="22"/>
          <w:lang w:val="de-CH"/>
        </w:rPr>
        <w:t>das Einverständnis</w:t>
      </w:r>
      <w:r w:rsidRPr="00A90467">
        <w:rPr>
          <w:rFonts w:cs="Arial"/>
          <w:sz w:val="22"/>
          <w:lang w:val="de-CH"/>
        </w:rPr>
        <w:t xml:space="preserve"> der Beteiligten eingeholt und der Datenschutz berücksichtigt werden. So besagt Art. 25d des Waad</w:t>
      </w:r>
      <w:r w:rsidR="009E544F" w:rsidRPr="00A90467">
        <w:rPr>
          <w:rFonts w:cs="Arial"/>
          <w:sz w:val="22"/>
          <w:lang w:val="de-CH"/>
        </w:rPr>
        <w:t>t</w:t>
      </w:r>
      <w:r w:rsidRPr="00A90467">
        <w:rPr>
          <w:rFonts w:cs="Arial"/>
          <w:sz w:val="22"/>
          <w:lang w:val="de-CH"/>
        </w:rPr>
        <w:t xml:space="preserve">länder Gesetzes zur öffentlichen Gesundheit, dass </w:t>
      </w:r>
      <w:r w:rsidRPr="00A90467">
        <w:rPr>
          <w:rFonts w:cs="Arial"/>
          <w:i/>
          <w:iCs/>
          <w:sz w:val="22"/>
          <w:lang w:val="de-CH"/>
        </w:rPr>
        <w:t>die Lehrpersonen dafür sorgen müssen</w:t>
      </w:r>
      <w:r w:rsidRPr="00FB4F3C">
        <w:rPr>
          <w:rFonts w:cs="Arial"/>
          <w:i/>
          <w:iCs/>
          <w:sz w:val="22"/>
          <w:lang w:val="de-CH"/>
        </w:rPr>
        <w:t>, dass die Würde und das Privatleben des Patienten unter allen Umständen gewahrt werden</w:t>
      </w:r>
      <w:r w:rsidRPr="00FB4F3C">
        <w:rPr>
          <w:rFonts w:cs="Arial"/>
          <w:sz w:val="22"/>
          <w:lang w:val="de-CH"/>
        </w:rPr>
        <w:t xml:space="preserve">. Die </w:t>
      </w:r>
      <w:r w:rsidRPr="00A90467">
        <w:rPr>
          <w:rFonts w:cs="Arial"/>
          <w:sz w:val="22"/>
          <w:lang w:val="de-CH"/>
        </w:rPr>
        <w:t xml:space="preserve">Einrichtung </w:t>
      </w:r>
      <w:r w:rsidR="00FB4F3C" w:rsidRPr="00A90467">
        <w:rPr>
          <w:rFonts w:cs="Arial"/>
          <w:sz w:val="22"/>
          <w:lang w:val="de-CH"/>
        </w:rPr>
        <w:t>muss sicherstellen</w:t>
      </w:r>
      <w:r w:rsidRPr="00A90467">
        <w:rPr>
          <w:rFonts w:cs="Arial"/>
          <w:sz w:val="22"/>
          <w:lang w:val="de-CH"/>
        </w:rPr>
        <w:t>, dass die</w:t>
      </w:r>
      <w:r w:rsidRPr="00FB4F3C">
        <w:rPr>
          <w:rFonts w:cs="Arial"/>
          <w:sz w:val="22"/>
          <w:lang w:val="de-CH"/>
        </w:rPr>
        <w:t xml:space="preserve"> Dozierenden über die notwendigen Ressourcen verfügen, um ihre Pflichten gegenüber den Studierenden und den Teilnehmenden </w:t>
      </w:r>
      <w:r w:rsidR="00D66882" w:rsidRPr="00FB4F3C">
        <w:rPr>
          <w:rFonts w:cs="Arial"/>
          <w:sz w:val="22"/>
          <w:lang w:val="de-CH"/>
        </w:rPr>
        <w:t>wahrzunehmen</w:t>
      </w:r>
      <w:r w:rsidRPr="00FB4F3C">
        <w:rPr>
          <w:rFonts w:cs="Arial"/>
          <w:sz w:val="22"/>
          <w:lang w:val="de-CH"/>
        </w:rPr>
        <w:t xml:space="preserve">, insbesondere dass sie über eine spezifische Ausbildung </w:t>
      </w:r>
      <w:r w:rsidR="00347B21" w:rsidRPr="00FB4F3C">
        <w:rPr>
          <w:rFonts w:cs="Arial"/>
          <w:sz w:val="22"/>
          <w:lang w:val="de-CH"/>
        </w:rPr>
        <w:t xml:space="preserve">zum </w:t>
      </w:r>
      <w:r w:rsidRPr="00FB4F3C">
        <w:rPr>
          <w:rFonts w:cs="Arial"/>
          <w:sz w:val="22"/>
          <w:lang w:val="de-CH"/>
        </w:rPr>
        <w:t xml:space="preserve">Schutz der Teilnehmenden verfügen. </w:t>
      </w:r>
    </w:p>
    <w:p w14:paraId="5E0C0175" w14:textId="77777777" w:rsidR="009E544F" w:rsidRPr="00FB4F3C" w:rsidRDefault="009E544F" w:rsidP="008016DB">
      <w:pPr>
        <w:pStyle w:val="NoSpacing"/>
        <w:tabs>
          <w:tab w:val="left" w:pos="1134"/>
        </w:tabs>
        <w:spacing w:before="120"/>
        <w:jc w:val="both"/>
        <w:rPr>
          <w:rFonts w:cs="Arial"/>
          <w:sz w:val="22"/>
          <w:lang w:val="de-CH"/>
        </w:rPr>
      </w:pPr>
    </w:p>
    <w:p w14:paraId="5235CF25" w14:textId="1BD1E35C" w:rsidR="00975A19" w:rsidRPr="00FB4F3C" w:rsidRDefault="00D66882" w:rsidP="008016DB">
      <w:pPr>
        <w:pStyle w:val="NoSpacing"/>
        <w:tabs>
          <w:tab w:val="left" w:pos="1134"/>
        </w:tabs>
        <w:spacing w:before="120"/>
        <w:jc w:val="both"/>
        <w:rPr>
          <w:rFonts w:eastAsia="Times" w:cs="Arial"/>
          <w:sz w:val="22"/>
          <w:lang w:val="de-CH"/>
        </w:rPr>
      </w:pPr>
      <w:r w:rsidRPr="00FB4F3C">
        <w:rPr>
          <w:rFonts w:cs="Arial"/>
          <w:sz w:val="22"/>
          <w:lang w:val="de-CH"/>
        </w:rPr>
        <w:t>Im</w:t>
      </w:r>
      <w:r w:rsidR="008016DB" w:rsidRPr="00FB4F3C">
        <w:rPr>
          <w:rFonts w:cs="Arial"/>
          <w:sz w:val="22"/>
          <w:lang w:val="de-CH"/>
        </w:rPr>
        <w:t xml:space="preserve"> Zweifelsfall steht die CER-VD den Forschenden, Dozierenden und Studierenden </w:t>
      </w:r>
      <w:r w:rsidRPr="00FB4F3C">
        <w:rPr>
          <w:rFonts w:cs="Arial"/>
          <w:sz w:val="22"/>
          <w:lang w:val="de-CH"/>
        </w:rPr>
        <w:t>für</w:t>
      </w:r>
      <w:r w:rsidR="008016DB" w:rsidRPr="00FB4F3C">
        <w:rPr>
          <w:rFonts w:cs="Arial"/>
          <w:sz w:val="22"/>
          <w:lang w:val="de-CH"/>
        </w:rPr>
        <w:t xml:space="preserve"> Fragen zur Verfügung.  </w:t>
      </w:r>
    </w:p>
    <w:sectPr w:rsidR="00975A19" w:rsidRPr="00FB4F3C" w:rsidSect="00E11808">
      <w:headerReference w:type="default" r:id="rId9"/>
      <w:footerReference w:type="even" r:id="rId10"/>
      <w:footerReference w:type="default" r:id="rId11"/>
      <w:headerReference w:type="first" r:id="rId12"/>
      <w:footerReference w:type="first" r:id="rId13"/>
      <w:pgSz w:w="11900" w:h="16840"/>
      <w:pgMar w:top="1248" w:right="1417" w:bottom="1843" w:left="1417" w:header="42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ADD2E" w14:textId="77777777" w:rsidR="003C6D09" w:rsidRDefault="003C6D09" w:rsidP="00A22AB1">
      <w:pPr>
        <w:spacing w:after="0"/>
      </w:pPr>
      <w:r>
        <w:separator/>
      </w:r>
    </w:p>
  </w:endnote>
  <w:endnote w:type="continuationSeparator" w:id="0">
    <w:p w14:paraId="25231722" w14:textId="77777777" w:rsidR="003C6D09" w:rsidRDefault="003C6D09" w:rsidP="00A22A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D9D18" w14:textId="77777777" w:rsidR="00936E15" w:rsidRDefault="00B55CCD" w:rsidP="000B5044">
    <w:pPr>
      <w:pStyle w:val="Footer"/>
      <w:framePr w:wrap="around" w:vAnchor="text" w:hAnchor="margin" w:xAlign="right" w:y="1"/>
      <w:rPr>
        <w:rStyle w:val="PageNumber"/>
      </w:rPr>
    </w:pPr>
    <w:r>
      <w:rPr>
        <w:rStyle w:val="PageNumber"/>
        <w:rFonts w:hint="eastAsia"/>
      </w:rPr>
      <w:fldChar w:fldCharType="begin"/>
    </w:r>
    <w:r w:rsidR="00936E15">
      <w:rPr>
        <w:rStyle w:val="PageNumber"/>
        <w:rFonts w:hint="eastAsia"/>
      </w:rPr>
      <w:instrText xml:space="preserve">PAGE  </w:instrText>
    </w:r>
    <w:r>
      <w:rPr>
        <w:rStyle w:val="PageNumber"/>
        <w:rFonts w:hint="eastAsia"/>
      </w:rPr>
      <w:fldChar w:fldCharType="end"/>
    </w:r>
  </w:p>
  <w:p w14:paraId="0D707318" w14:textId="77777777" w:rsidR="00936E15" w:rsidRDefault="00936E15" w:rsidP="009E0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6582" w14:textId="77777777" w:rsidR="00936E15" w:rsidRDefault="00936E15" w:rsidP="009E0954">
    <w:pPr>
      <w:pStyle w:val="Footer"/>
      <w:ind w:left="142" w:right="360"/>
      <w:rPr>
        <w:rFonts w:ascii="Arial Narrow" w:hAnsi="Arial Narrow" w:cs="Helvetica"/>
        <w:sz w:val="20"/>
        <w:szCs w:val="20"/>
      </w:rPr>
    </w:pPr>
  </w:p>
  <w:p w14:paraId="1014F67C" w14:textId="77777777" w:rsidR="00936E15" w:rsidRPr="001808ED" w:rsidRDefault="00936E15" w:rsidP="00BF25DB">
    <w:pPr>
      <w:pStyle w:val="Footer"/>
      <w:ind w:right="-290"/>
      <w:rPr>
        <w:rFonts w:ascii="Arial Narrow" w:hAnsi="Arial Narrow" w:cs="Helvetica"/>
        <w:sz w:val="20"/>
        <w:szCs w:val="20"/>
        <w:lang w:val="de-CH"/>
      </w:rPr>
    </w:pPr>
    <w:r w:rsidRPr="001808ED">
      <w:rPr>
        <w:rFonts w:ascii="Arial Narrow" w:hAnsi="Arial Narrow" w:cs="Helvetica"/>
        <w:sz w:val="20"/>
        <w:szCs w:val="20"/>
        <w:lang w:val="de-CH"/>
      </w:rPr>
      <w:t xml:space="preserve">––––––––––––––––––––––––––––––––––––––––––––––––––––––––––––––––––––––––––––––––––––––––––––––––––––– </w:t>
    </w:r>
  </w:p>
  <w:p w14:paraId="0F40A6C0" w14:textId="25A0E904" w:rsidR="00936E15" w:rsidRPr="008016DB" w:rsidRDefault="008016DB" w:rsidP="00BF25DB">
    <w:pPr>
      <w:pStyle w:val="Footer"/>
      <w:tabs>
        <w:tab w:val="clear" w:pos="9406"/>
        <w:tab w:val="right" w:pos="9356"/>
      </w:tabs>
      <w:ind w:right="360"/>
      <w:rPr>
        <w:rFonts w:ascii="Arial Narrow" w:hAnsi="Arial Narrow" w:cs="Helvetica"/>
        <w:sz w:val="20"/>
        <w:szCs w:val="20"/>
        <w:lang w:val="de-CH"/>
      </w:rPr>
    </w:pPr>
    <w:r w:rsidRPr="001808ED">
      <w:rPr>
        <w:rFonts w:ascii="Arial Narrow" w:hAnsi="Arial Narrow" w:cs="Helvetica"/>
        <w:sz w:val="20"/>
        <w:szCs w:val="20"/>
        <w:lang w:val="de-CH"/>
      </w:rPr>
      <w:t>Sekretariat</w:t>
    </w:r>
    <w:r w:rsidR="00936E15" w:rsidRPr="001808ED">
      <w:rPr>
        <w:rFonts w:ascii="Arial Narrow" w:hAnsi="Arial Narrow" w:cs="Helvetica"/>
        <w:sz w:val="20"/>
        <w:szCs w:val="20"/>
        <w:lang w:val="de-CH"/>
      </w:rPr>
      <w:t xml:space="preserve"> </w:t>
    </w:r>
    <w:r w:rsidR="00936E15" w:rsidRPr="001808ED">
      <w:rPr>
        <w:rFonts w:ascii="Arial Narrow" w:hAnsi="Arial Narrow" w:cs="Helvetica"/>
        <w:color w:val="008000"/>
        <w:sz w:val="20"/>
        <w:szCs w:val="20"/>
        <w:lang w:val="de-CH"/>
      </w:rPr>
      <w:t xml:space="preserve">   |   </w:t>
    </w:r>
    <w:r w:rsidR="00936E15" w:rsidRPr="001808ED">
      <w:rPr>
        <w:rFonts w:ascii="Arial Narrow" w:hAnsi="Arial Narrow" w:cs="Helvetica"/>
        <w:color w:val="000000" w:themeColor="text1"/>
        <w:sz w:val="20"/>
        <w:szCs w:val="20"/>
        <w:lang w:val="de-CH"/>
      </w:rPr>
      <w:t>T</w:t>
    </w:r>
    <w:r w:rsidRPr="001808ED">
      <w:rPr>
        <w:rFonts w:ascii="Arial Narrow" w:hAnsi="Arial Narrow" w:cs="Helvetica"/>
        <w:color w:val="000000" w:themeColor="text1"/>
        <w:sz w:val="20"/>
        <w:szCs w:val="20"/>
        <w:lang w:val="de-CH"/>
      </w:rPr>
      <w:t>e</w:t>
    </w:r>
    <w:r w:rsidR="00936E15" w:rsidRPr="001808ED">
      <w:rPr>
        <w:rFonts w:ascii="Arial Narrow" w:hAnsi="Arial Narrow" w:cs="Helvetica"/>
        <w:color w:val="000000" w:themeColor="text1"/>
        <w:sz w:val="20"/>
        <w:szCs w:val="20"/>
        <w:lang w:val="de-CH"/>
      </w:rPr>
      <w:t xml:space="preserve">l. </w:t>
    </w:r>
    <w:r w:rsidR="00936E15" w:rsidRPr="008016DB">
      <w:rPr>
        <w:rFonts w:ascii="Arial Narrow" w:hAnsi="Arial Narrow" w:cs="Helvetica"/>
        <w:color w:val="000000" w:themeColor="text1"/>
        <w:sz w:val="20"/>
        <w:szCs w:val="20"/>
        <w:lang w:val="de-CH"/>
      </w:rPr>
      <w:t>+</w:t>
    </w:r>
    <w:r w:rsidR="00936E15" w:rsidRPr="008016DB">
      <w:rPr>
        <w:rFonts w:ascii="Arial Narrow" w:hAnsi="Arial Narrow" w:cs="Helvetica"/>
        <w:sz w:val="20"/>
        <w:szCs w:val="20"/>
        <w:lang w:val="de-CH"/>
      </w:rPr>
      <w:t xml:space="preserve">41  21 316 18 30   </w:t>
    </w:r>
    <w:r w:rsidR="00936E15" w:rsidRPr="008016DB">
      <w:rPr>
        <w:rFonts w:ascii="Arial Narrow" w:hAnsi="Arial Narrow" w:cs="Helvetica"/>
        <w:color w:val="008000"/>
        <w:sz w:val="20"/>
        <w:szCs w:val="20"/>
        <w:lang w:val="de-CH"/>
      </w:rPr>
      <w:t xml:space="preserve"> |</w:t>
    </w:r>
    <w:r w:rsidR="00936E15" w:rsidRPr="008016DB">
      <w:rPr>
        <w:rFonts w:ascii="Arial Narrow" w:hAnsi="Arial Narrow" w:cs="Helvetica"/>
        <w:sz w:val="20"/>
        <w:szCs w:val="20"/>
        <w:lang w:val="de-CH"/>
      </w:rPr>
      <w:t xml:space="preserve">   Secretariat.CER@vd.ch   </w:t>
    </w:r>
    <w:r w:rsidR="00936E15" w:rsidRPr="008016DB">
      <w:rPr>
        <w:rFonts w:ascii="Arial Narrow" w:hAnsi="Arial Narrow" w:cs="Helvetica"/>
        <w:color w:val="008000"/>
        <w:sz w:val="20"/>
        <w:szCs w:val="20"/>
        <w:lang w:val="de-CH"/>
      </w:rPr>
      <w:t xml:space="preserve"> |</w:t>
    </w:r>
    <w:r w:rsidR="00936E15" w:rsidRPr="008016DB">
      <w:rPr>
        <w:rFonts w:ascii="Arial Narrow" w:hAnsi="Arial Narrow" w:cs="Helvetica"/>
        <w:sz w:val="20"/>
        <w:szCs w:val="20"/>
        <w:lang w:val="de-CH"/>
      </w:rPr>
      <w:t xml:space="preserve">    </w:t>
    </w:r>
    <w:r w:rsidR="00936E15" w:rsidRPr="008016DB">
      <w:rPr>
        <w:rFonts w:ascii="Arial Narrow" w:hAnsi="Arial Narrow" w:cs="Helvetica"/>
        <w:color w:val="000000" w:themeColor="text1"/>
        <w:sz w:val="20"/>
        <w:szCs w:val="20"/>
        <w:lang w:val="de-CH"/>
      </w:rPr>
      <w:t>www.cer-vd.ch</w:t>
    </w:r>
    <w:r w:rsidR="00936E15" w:rsidRPr="008016DB">
      <w:rPr>
        <w:rFonts w:ascii="Arial Narrow" w:hAnsi="Arial Narrow" w:cs="Helvetica"/>
        <w:sz w:val="20"/>
        <w:szCs w:val="20"/>
        <w:lang w:val="de-CH"/>
      </w:rPr>
      <w:t xml:space="preserve">       </w:t>
    </w:r>
    <w:r w:rsidR="00936E15" w:rsidRPr="008016DB">
      <w:rPr>
        <w:rFonts w:ascii="Arial Narrow" w:hAnsi="Arial Narrow" w:cs="Helvetica"/>
        <w:sz w:val="20"/>
        <w:szCs w:val="20"/>
        <w:lang w:val="de-CH"/>
      </w:rPr>
      <w:tab/>
    </w:r>
    <w:r w:rsidRPr="008016DB">
      <w:rPr>
        <w:rFonts w:ascii="Arial Narrow" w:hAnsi="Arial Narrow"/>
        <w:color w:val="000000" w:themeColor="text1"/>
        <w:sz w:val="20"/>
        <w:szCs w:val="20"/>
        <w:lang w:val="de-CH"/>
      </w:rPr>
      <w:t>Seite</w:t>
    </w:r>
    <w:r w:rsidR="00936E15" w:rsidRPr="008016DB">
      <w:rPr>
        <w:rFonts w:ascii="Arial Narrow" w:hAnsi="Arial Narrow"/>
        <w:color w:val="000000" w:themeColor="text1"/>
        <w:sz w:val="20"/>
        <w:szCs w:val="20"/>
        <w:lang w:val="de-CH"/>
      </w:rPr>
      <w:t xml:space="preserve"> </w:t>
    </w:r>
    <w:r w:rsidR="00B55CCD" w:rsidRPr="006C7205">
      <w:rPr>
        <w:rFonts w:ascii="Arial Narrow" w:hAnsi="Arial Narrow"/>
        <w:color w:val="000000" w:themeColor="text1"/>
        <w:sz w:val="20"/>
        <w:szCs w:val="20"/>
      </w:rPr>
      <w:fldChar w:fldCharType="begin"/>
    </w:r>
    <w:r w:rsidR="00936E15" w:rsidRPr="008016DB">
      <w:rPr>
        <w:rFonts w:ascii="Arial Narrow" w:hAnsi="Arial Narrow"/>
        <w:color w:val="000000" w:themeColor="text1"/>
        <w:sz w:val="20"/>
        <w:szCs w:val="20"/>
        <w:lang w:val="de-CH"/>
      </w:rPr>
      <w:instrText xml:space="preserve"> PAGE </w:instrText>
    </w:r>
    <w:r w:rsidR="00B55CCD" w:rsidRPr="006C7205">
      <w:rPr>
        <w:rFonts w:ascii="Arial Narrow" w:hAnsi="Arial Narrow"/>
        <w:color w:val="000000" w:themeColor="text1"/>
        <w:sz w:val="20"/>
        <w:szCs w:val="20"/>
      </w:rPr>
      <w:fldChar w:fldCharType="separate"/>
    </w:r>
    <w:r w:rsidR="0060002F" w:rsidRPr="008016DB">
      <w:rPr>
        <w:rFonts w:ascii="Arial Narrow" w:hAnsi="Arial Narrow"/>
        <w:noProof/>
        <w:color w:val="000000" w:themeColor="text1"/>
        <w:sz w:val="20"/>
        <w:szCs w:val="20"/>
        <w:lang w:val="de-CH"/>
      </w:rPr>
      <w:t>2</w:t>
    </w:r>
    <w:r w:rsidR="00B55CCD" w:rsidRPr="006C7205">
      <w:rPr>
        <w:rFonts w:ascii="Arial Narrow" w:hAnsi="Arial Narrow"/>
        <w:color w:val="000000" w:themeColor="text1"/>
        <w:sz w:val="20"/>
        <w:szCs w:val="20"/>
      </w:rPr>
      <w:fldChar w:fldCharType="end"/>
    </w:r>
    <w:r w:rsidR="00936E15" w:rsidRPr="008016DB">
      <w:rPr>
        <w:rFonts w:ascii="Arial Narrow" w:hAnsi="Arial Narrow"/>
        <w:color w:val="000000" w:themeColor="text1"/>
        <w:sz w:val="20"/>
        <w:szCs w:val="20"/>
        <w:lang w:val="de-CH"/>
      </w:rPr>
      <w:t xml:space="preserve"> </w:t>
    </w:r>
    <w:r w:rsidRPr="008016DB">
      <w:rPr>
        <w:rFonts w:ascii="Arial Narrow" w:hAnsi="Arial Narrow"/>
        <w:color w:val="000000" w:themeColor="text1"/>
        <w:sz w:val="20"/>
        <w:szCs w:val="20"/>
        <w:lang w:val="de-CH"/>
      </w:rPr>
      <w:t>von</w:t>
    </w:r>
    <w:r w:rsidR="00936E15" w:rsidRPr="008016DB">
      <w:rPr>
        <w:rFonts w:ascii="Arial Narrow" w:hAnsi="Arial Narrow"/>
        <w:color w:val="000000" w:themeColor="text1"/>
        <w:sz w:val="20"/>
        <w:szCs w:val="20"/>
        <w:lang w:val="de-CH"/>
      </w:rPr>
      <w:t xml:space="preserve"> </w:t>
    </w:r>
    <w:r w:rsidR="00B55CCD" w:rsidRPr="006C7205">
      <w:rPr>
        <w:rFonts w:ascii="Arial Narrow" w:hAnsi="Arial Narrow"/>
        <w:color w:val="000000" w:themeColor="text1"/>
        <w:sz w:val="20"/>
        <w:szCs w:val="20"/>
      </w:rPr>
      <w:fldChar w:fldCharType="begin"/>
    </w:r>
    <w:r w:rsidR="00936E15" w:rsidRPr="008016DB">
      <w:rPr>
        <w:rFonts w:ascii="Arial Narrow" w:hAnsi="Arial Narrow"/>
        <w:color w:val="000000" w:themeColor="text1"/>
        <w:sz w:val="20"/>
        <w:szCs w:val="20"/>
        <w:lang w:val="de-CH"/>
      </w:rPr>
      <w:instrText xml:space="preserve"> NUMPAGES </w:instrText>
    </w:r>
    <w:r w:rsidR="00B55CCD" w:rsidRPr="006C7205">
      <w:rPr>
        <w:rFonts w:ascii="Arial Narrow" w:hAnsi="Arial Narrow"/>
        <w:color w:val="000000" w:themeColor="text1"/>
        <w:sz w:val="20"/>
        <w:szCs w:val="20"/>
      </w:rPr>
      <w:fldChar w:fldCharType="separate"/>
    </w:r>
    <w:r w:rsidR="0060002F" w:rsidRPr="008016DB">
      <w:rPr>
        <w:rFonts w:ascii="Arial Narrow" w:hAnsi="Arial Narrow"/>
        <w:noProof/>
        <w:color w:val="000000" w:themeColor="text1"/>
        <w:sz w:val="20"/>
        <w:szCs w:val="20"/>
        <w:lang w:val="de-CH"/>
      </w:rPr>
      <w:t>2</w:t>
    </w:r>
    <w:r w:rsidR="00B55CCD" w:rsidRPr="006C7205">
      <w:rPr>
        <w:rFonts w:ascii="Arial Narrow" w:hAnsi="Arial Narrow"/>
        <w:color w:val="000000" w:themeColor="text1"/>
        <w:sz w:val="20"/>
        <w:szCs w:val="20"/>
      </w:rPr>
      <w:fldChar w:fldCharType="end"/>
    </w:r>
  </w:p>
  <w:p w14:paraId="3E49D3F7" w14:textId="77777777" w:rsidR="00936E15" w:rsidRPr="008016DB" w:rsidRDefault="00936E15" w:rsidP="009B1ED9">
    <w:pPr>
      <w:pStyle w:val="Footer"/>
      <w:ind w:left="142"/>
      <w:rPr>
        <w:rFonts w:ascii="Arial Narrow" w:hAnsi="Arial Narrow"/>
        <w:lang w:val="de-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4FC8" w14:textId="77777777" w:rsidR="00936E15" w:rsidRPr="001808ED" w:rsidRDefault="00936E15" w:rsidP="00BF25DB">
    <w:pPr>
      <w:pStyle w:val="Footer"/>
      <w:tabs>
        <w:tab w:val="clear" w:pos="9406"/>
      </w:tabs>
      <w:ind w:right="-290"/>
      <w:rPr>
        <w:rFonts w:ascii="Arial Narrow" w:hAnsi="Arial Narrow" w:cs="Helvetica"/>
        <w:sz w:val="20"/>
        <w:szCs w:val="20"/>
        <w:lang w:val="de-CH"/>
      </w:rPr>
    </w:pPr>
    <w:r w:rsidRPr="001808ED">
      <w:rPr>
        <w:rFonts w:ascii="Arial Narrow" w:hAnsi="Arial Narrow" w:cs="Helvetica"/>
        <w:sz w:val="20"/>
        <w:szCs w:val="20"/>
        <w:lang w:val="de-CH"/>
      </w:rPr>
      <w:t>––––––––––––––––––––––––––––––––––––––––––––––––––––––––––––––––––––––––––––––––––––––––––––––––––––––</w:t>
    </w:r>
  </w:p>
  <w:p w14:paraId="6D4C6BCB" w14:textId="757EF2EB" w:rsidR="00936E15" w:rsidRPr="008016DB" w:rsidRDefault="008016DB" w:rsidP="00BF25DB">
    <w:pPr>
      <w:pStyle w:val="Footer"/>
      <w:ind w:right="360"/>
      <w:rPr>
        <w:rFonts w:ascii="Arial Narrow" w:hAnsi="Arial Narrow" w:cs="Helvetica"/>
        <w:sz w:val="20"/>
        <w:szCs w:val="20"/>
        <w:lang w:val="de-CH"/>
      </w:rPr>
    </w:pPr>
    <w:r w:rsidRPr="008016DB">
      <w:rPr>
        <w:rFonts w:ascii="Arial Narrow" w:hAnsi="Arial Narrow" w:cs="Helvetica"/>
        <w:sz w:val="20"/>
        <w:szCs w:val="20"/>
        <w:lang w:val="de-CH"/>
      </w:rPr>
      <w:t xml:space="preserve">Sekretariat </w:t>
    </w:r>
    <w:r w:rsidRPr="008016DB">
      <w:rPr>
        <w:rFonts w:ascii="Arial Narrow" w:hAnsi="Arial Narrow" w:cs="Helvetica"/>
        <w:color w:val="008000"/>
        <w:sz w:val="20"/>
        <w:szCs w:val="20"/>
        <w:lang w:val="de-CH"/>
      </w:rPr>
      <w:t xml:space="preserve">   |   </w:t>
    </w:r>
    <w:r w:rsidRPr="008016DB">
      <w:rPr>
        <w:rFonts w:ascii="Arial Narrow" w:hAnsi="Arial Narrow" w:cs="Helvetica"/>
        <w:color w:val="000000" w:themeColor="text1"/>
        <w:sz w:val="20"/>
        <w:szCs w:val="20"/>
        <w:lang w:val="de-CH"/>
      </w:rPr>
      <w:t>Tel. +</w:t>
    </w:r>
    <w:r w:rsidRPr="008016DB">
      <w:rPr>
        <w:rFonts w:ascii="Arial Narrow" w:hAnsi="Arial Narrow" w:cs="Helvetica"/>
        <w:sz w:val="20"/>
        <w:szCs w:val="20"/>
        <w:lang w:val="de-CH"/>
      </w:rPr>
      <w:t xml:space="preserve">41  21 316 18 30   </w:t>
    </w:r>
    <w:r w:rsidRPr="008016DB">
      <w:rPr>
        <w:rFonts w:ascii="Arial Narrow" w:hAnsi="Arial Narrow" w:cs="Helvetica"/>
        <w:color w:val="008000"/>
        <w:sz w:val="20"/>
        <w:szCs w:val="20"/>
        <w:lang w:val="de-CH"/>
      </w:rPr>
      <w:t xml:space="preserve"> |</w:t>
    </w:r>
    <w:r w:rsidRPr="008016DB">
      <w:rPr>
        <w:rFonts w:ascii="Arial Narrow" w:hAnsi="Arial Narrow" w:cs="Helvetica"/>
        <w:sz w:val="20"/>
        <w:szCs w:val="20"/>
        <w:lang w:val="de-CH"/>
      </w:rPr>
      <w:t xml:space="preserve">   Secretariat.CER@vd.ch   </w:t>
    </w:r>
    <w:r w:rsidRPr="008016DB">
      <w:rPr>
        <w:rFonts w:ascii="Arial Narrow" w:hAnsi="Arial Narrow" w:cs="Helvetica"/>
        <w:color w:val="008000"/>
        <w:sz w:val="20"/>
        <w:szCs w:val="20"/>
        <w:lang w:val="de-CH"/>
      </w:rPr>
      <w:t xml:space="preserve"> |</w:t>
    </w:r>
    <w:r w:rsidRPr="008016DB">
      <w:rPr>
        <w:rFonts w:ascii="Arial Narrow" w:hAnsi="Arial Narrow" w:cs="Helvetica"/>
        <w:sz w:val="20"/>
        <w:szCs w:val="20"/>
        <w:lang w:val="de-CH"/>
      </w:rPr>
      <w:t xml:space="preserve">    </w:t>
    </w:r>
    <w:r w:rsidRPr="008016DB">
      <w:rPr>
        <w:rFonts w:ascii="Arial Narrow" w:hAnsi="Arial Narrow" w:cs="Helvetica"/>
        <w:color w:val="000000" w:themeColor="text1"/>
        <w:sz w:val="20"/>
        <w:szCs w:val="20"/>
        <w:lang w:val="de-CH"/>
      </w:rPr>
      <w:t>www.cer-vd.ch</w:t>
    </w:r>
    <w:r w:rsidRPr="008016DB">
      <w:rPr>
        <w:rFonts w:ascii="Arial Narrow" w:hAnsi="Arial Narrow" w:cs="Helvetica"/>
        <w:sz w:val="20"/>
        <w:szCs w:val="20"/>
        <w:lang w:val="de-CH"/>
      </w:rPr>
      <w:t xml:space="preserve">       </w:t>
    </w:r>
    <w:r w:rsidRPr="008016DB">
      <w:rPr>
        <w:rFonts w:ascii="Arial Narrow" w:hAnsi="Arial Narrow" w:cs="Helvetica"/>
        <w:sz w:val="20"/>
        <w:szCs w:val="20"/>
        <w:lang w:val="de-CH"/>
      </w:rPr>
      <w:tab/>
    </w:r>
    <w:r w:rsidRPr="008016DB">
      <w:rPr>
        <w:rFonts w:ascii="Arial Narrow" w:hAnsi="Arial Narrow"/>
        <w:color w:val="000000" w:themeColor="text1"/>
        <w:sz w:val="20"/>
        <w:szCs w:val="20"/>
        <w:lang w:val="de-CH"/>
      </w:rPr>
      <w:t>Seite</w:t>
    </w:r>
    <w:r w:rsidR="00936E15" w:rsidRPr="008016DB">
      <w:rPr>
        <w:rFonts w:ascii="Arial Narrow" w:hAnsi="Arial Narrow"/>
        <w:color w:val="000000" w:themeColor="text1"/>
        <w:sz w:val="20"/>
        <w:szCs w:val="20"/>
        <w:lang w:val="de-CH"/>
      </w:rPr>
      <w:t xml:space="preserve"> </w:t>
    </w:r>
    <w:r w:rsidR="00B55CCD" w:rsidRPr="006C7205">
      <w:rPr>
        <w:rFonts w:ascii="Arial Narrow" w:hAnsi="Arial Narrow"/>
        <w:color w:val="000000" w:themeColor="text1"/>
        <w:sz w:val="20"/>
        <w:szCs w:val="20"/>
      </w:rPr>
      <w:fldChar w:fldCharType="begin"/>
    </w:r>
    <w:r w:rsidR="00936E15" w:rsidRPr="008016DB">
      <w:rPr>
        <w:rFonts w:ascii="Arial Narrow" w:hAnsi="Arial Narrow"/>
        <w:color w:val="000000" w:themeColor="text1"/>
        <w:sz w:val="20"/>
        <w:szCs w:val="20"/>
        <w:lang w:val="de-CH"/>
      </w:rPr>
      <w:instrText xml:space="preserve"> PAGE </w:instrText>
    </w:r>
    <w:r w:rsidR="00B55CCD" w:rsidRPr="006C7205">
      <w:rPr>
        <w:rFonts w:ascii="Arial Narrow" w:hAnsi="Arial Narrow"/>
        <w:color w:val="000000" w:themeColor="text1"/>
        <w:sz w:val="20"/>
        <w:szCs w:val="20"/>
      </w:rPr>
      <w:fldChar w:fldCharType="separate"/>
    </w:r>
    <w:r w:rsidR="0060002F" w:rsidRPr="008016DB">
      <w:rPr>
        <w:rFonts w:ascii="Arial Narrow" w:hAnsi="Arial Narrow"/>
        <w:noProof/>
        <w:color w:val="000000" w:themeColor="text1"/>
        <w:sz w:val="20"/>
        <w:szCs w:val="20"/>
        <w:lang w:val="de-CH"/>
      </w:rPr>
      <w:t>1</w:t>
    </w:r>
    <w:r w:rsidR="00B55CCD" w:rsidRPr="006C7205">
      <w:rPr>
        <w:rFonts w:ascii="Arial Narrow" w:hAnsi="Arial Narrow"/>
        <w:color w:val="000000" w:themeColor="text1"/>
        <w:sz w:val="20"/>
        <w:szCs w:val="20"/>
      </w:rPr>
      <w:fldChar w:fldCharType="end"/>
    </w:r>
    <w:r w:rsidR="00936E15" w:rsidRPr="008016DB">
      <w:rPr>
        <w:rFonts w:ascii="Arial Narrow" w:hAnsi="Arial Narrow"/>
        <w:color w:val="000000" w:themeColor="text1"/>
        <w:sz w:val="20"/>
        <w:szCs w:val="20"/>
        <w:lang w:val="de-CH"/>
      </w:rPr>
      <w:t xml:space="preserve"> </w:t>
    </w:r>
    <w:r w:rsidRPr="008016DB">
      <w:rPr>
        <w:rFonts w:ascii="Arial Narrow" w:hAnsi="Arial Narrow"/>
        <w:color w:val="000000" w:themeColor="text1"/>
        <w:sz w:val="20"/>
        <w:szCs w:val="20"/>
        <w:lang w:val="de-CH"/>
      </w:rPr>
      <w:t>von</w:t>
    </w:r>
    <w:r w:rsidR="00936E15" w:rsidRPr="008016DB">
      <w:rPr>
        <w:rFonts w:ascii="Arial Narrow" w:hAnsi="Arial Narrow"/>
        <w:color w:val="000000" w:themeColor="text1"/>
        <w:sz w:val="20"/>
        <w:szCs w:val="20"/>
        <w:lang w:val="de-CH"/>
      </w:rPr>
      <w:t xml:space="preserve"> </w:t>
    </w:r>
    <w:r w:rsidR="00B55CCD" w:rsidRPr="006C7205">
      <w:rPr>
        <w:rFonts w:ascii="Arial Narrow" w:hAnsi="Arial Narrow"/>
        <w:color w:val="000000" w:themeColor="text1"/>
        <w:sz w:val="20"/>
        <w:szCs w:val="20"/>
      </w:rPr>
      <w:fldChar w:fldCharType="begin"/>
    </w:r>
    <w:r w:rsidR="00936E15" w:rsidRPr="008016DB">
      <w:rPr>
        <w:rFonts w:ascii="Arial Narrow" w:hAnsi="Arial Narrow"/>
        <w:color w:val="000000" w:themeColor="text1"/>
        <w:sz w:val="20"/>
        <w:szCs w:val="20"/>
        <w:lang w:val="de-CH"/>
      </w:rPr>
      <w:instrText xml:space="preserve"> NUMPAGES </w:instrText>
    </w:r>
    <w:r w:rsidR="00B55CCD" w:rsidRPr="006C7205">
      <w:rPr>
        <w:rFonts w:ascii="Arial Narrow" w:hAnsi="Arial Narrow"/>
        <w:color w:val="000000" w:themeColor="text1"/>
        <w:sz w:val="20"/>
        <w:szCs w:val="20"/>
      </w:rPr>
      <w:fldChar w:fldCharType="separate"/>
    </w:r>
    <w:r w:rsidR="0060002F" w:rsidRPr="008016DB">
      <w:rPr>
        <w:rFonts w:ascii="Arial Narrow" w:hAnsi="Arial Narrow"/>
        <w:noProof/>
        <w:color w:val="000000" w:themeColor="text1"/>
        <w:sz w:val="20"/>
        <w:szCs w:val="20"/>
        <w:lang w:val="de-CH"/>
      </w:rPr>
      <w:t>2</w:t>
    </w:r>
    <w:r w:rsidR="00B55CCD" w:rsidRPr="006C7205">
      <w:rPr>
        <w:rFonts w:ascii="Arial Narrow" w:hAnsi="Arial Narrow"/>
        <w:color w:val="000000" w:themeColor="text1"/>
        <w:sz w:val="20"/>
        <w:szCs w:val="20"/>
      </w:rPr>
      <w:fldChar w:fldCharType="end"/>
    </w:r>
  </w:p>
  <w:p w14:paraId="27D0372B" w14:textId="77777777" w:rsidR="00936E15" w:rsidRPr="008016DB" w:rsidRDefault="00936E15" w:rsidP="00BF25DB">
    <w:pPr>
      <w:pStyle w:val="Footer"/>
      <w:ind w:right="-6"/>
      <w:rPr>
        <w:rFonts w:ascii="Arial Narrow" w:hAnsi="Arial Narrow"/>
        <w:sz w:val="20"/>
        <w:szCs w:val="20"/>
        <w:lang w:val="de-CH"/>
      </w:rPr>
    </w:pPr>
    <w:r w:rsidRPr="008016DB">
      <w:rPr>
        <w:lang w:val="de-CH"/>
      </w:rPr>
      <w:tab/>
    </w:r>
    <w:r w:rsidRPr="008016DB">
      <w:rPr>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76AF6" w14:textId="77777777" w:rsidR="003C6D09" w:rsidRDefault="003C6D09" w:rsidP="00A22AB1">
      <w:pPr>
        <w:spacing w:after="0"/>
      </w:pPr>
      <w:r>
        <w:separator/>
      </w:r>
    </w:p>
  </w:footnote>
  <w:footnote w:type="continuationSeparator" w:id="0">
    <w:p w14:paraId="45433AC5" w14:textId="77777777" w:rsidR="003C6D09" w:rsidRDefault="003C6D09" w:rsidP="00A22A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56639D" w:rsidRPr="00CA4DB8" w14:paraId="3E8431F1" w14:textId="77777777" w:rsidTr="0056639D">
      <w:tc>
        <w:tcPr>
          <w:tcW w:w="9606" w:type="dxa"/>
        </w:tcPr>
        <w:p w14:paraId="11993B4A" w14:textId="77777777" w:rsidR="0056639D" w:rsidRPr="00CA4DB8" w:rsidRDefault="003C6D09" w:rsidP="0056639D">
          <w:pPr>
            <w:pStyle w:val="Footer"/>
            <w:jc w:val="right"/>
            <w:rPr>
              <w:rFonts w:ascii="Arial Narrow" w:eastAsiaTheme="minorEastAsia" w:hAnsi="Arial Narrow" w:cstheme="minorBidi"/>
              <w:sz w:val="20"/>
              <w:szCs w:val="20"/>
              <w:lang w:eastAsia="ja-JP"/>
            </w:rPr>
          </w:pPr>
          <w:sdt>
            <w:sdtPr>
              <w:rPr>
                <w:rFonts w:ascii="Arial Narrow" w:hAnsi="Arial Narrow"/>
                <w:bCs/>
                <w:sz w:val="20"/>
                <w:szCs w:val="20"/>
              </w:rPr>
              <w:id w:val="26494754"/>
              <w:placeholder>
                <w:docPart w:val="AA4D375C4CB846C7AA3BC89F47932E1D"/>
              </w:placeholder>
            </w:sdtPr>
            <w:sdtEndPr/>
            <w:sdtContent>
              <w:r w:rsidR="0056639D">
                <w:rPr>
                  <w:rFonts w:ascii="Arial Narrow" w:hAnsi="Arial Narrow"/>
                  <w:bCs/>
                  <w:sz w:val="20"/>
                  <w:szCs w:val="20"/>
                </w:rPr>
                <w:t>04.06.2020</w:t>
              </w:r>
            </w:sdtContent>
          </w:sdt>
        </w:p>
      </w:tc>
    </w:tr>
  </w:tbl>
  <w:p w14:paraId="707CBCE5" w14:textId="77777777" w:rsidR="002E72C7" w:rsidRDefault="002E72C7" w:rsidP="002E72C7">
    <w:pPr>
      <w:pStyle w:val="Header"/>
      <w:pBdr>
        <w:bottom w:val="single" w:sz="6" w:space="1" w:color="auto"/>
      </w:pBdr>
      <w:tabs>
        <w:tab w:val="clear" w:pos="9406"/>
        <w:tab w:val="right" w:pos="9072"/>
      </w:tabs>
      <w:spacing w:line="48" w:lineRule="auto"/>
      <w:rPr>
        <w:rFonts w:ascii="Arial Narrow" w:hAnsi="Arial Narrow"/>
        <w:sz w:val="16"/>
        <w:szCs w:val="16"/>
      </w:rPr>
    </w:pPr>
  </w:p>
  <w:p w14:paraId="7C678EEE" w14:textId="77777777" w:rsidR="00936E15" w:rsidRPr="002E72C7" w:rsidRDefault="00936E15" w:rsidP="002E7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1CD4" w14:textId="77777777" w:rsidR="00936E15" w:rsidRDefault="00936E15" w:rsidP="006C7205">
    <w:pPr>
      <w:pStyle w:val="Header"/>
      <w:ind w:left="-851"/>
    </w:pPr>
    <w:r>
      <w:rPr>
        <w:rFonts w:hint="eastAsia"/>
        <w:noProof/>
        <w:lang w:val="fr-CH" w:eastAsia="fr-CH"/>
      </w:rPr>
      <w:drawing>
        <wp:inline distT="0" distB="0" distL="0" distR="0" wp14:anchorId="09A93EDC" wp14:editId="3CDD3A9D">
          <wp:extent cx="1963889" cy="1145948"/>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R-VDdef.tif"/>
                  <pic:cNvPicPr/>
                </pic:nvPicPr>
                <pic:blipFill>
                  <a:blip r:embed="rId1">
                    <a:extLst>
                      <a:ext uri="{28A0092B-C50C-407E-A947-70E740481C1C}">
                        <a14:useLocalDpi xmlns:a14="http://schemas.microsoft.com/office/drawing/2010/main" val="0"/>
                      </a:ext>
                    </a:extLst>
                  </a:blip>
                  <a:stretch>
                    <a:fillRect/>
                  </a:stretch>
                </pic:blipFill>
                <pic:spPr>
                  <a:xfrm>
                    <a:off x="0" y="0"/>
                    <a:ext cx="1963889" cy="1145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E1B0A"/>
    <w:multiLevelType w:val="hybridMultilevel"/>
    <w:tmpl w:val="004EF89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E666B67"/>
    <w:multiLevelType w:val="hybridMultilevel"/>
    <w:tmpl w:val="AD0E790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74C3894"/>
    <w:multiLevelType w:val="hybridMultilevel"/>
    <w:tmpl w:val="03FE7754"/>
    <w:lvl w:ilvl="0" w:tplc="9F842DF2">
      <w:start w:val="1011"/>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3845EFF"/>
    <w:multiLevelType w:val="hybridMultilevel"/>
    <w:tmpl w:val="AD0E790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MzcwNjc0MjCwMDRS0lEKTi0uzszPAykwqQUA7ZCViSwAAAA="/>
  </w:docVars>
  <w:rsids>
    <w:rsidRoot w:val="00A22AB1"/>
    <w:rsid w:val="00044A74"/>
    <w:rsid w:val="00050B89"/>
    <w:rsid w:val="00055E5A"/>
    <w:rsid w:val="00081FDA"/>
    <w:rsid w:val="00096CC0"/>
    <w:rsid w:val="000B5044"/>
    <w:rsid w:val="00100697"/>
    <w:rsid w:val="0013085B"/>
    <w:rsid w:val="0016718C"/>
    <w:rsid w:val="001808ED"/>
    <w:rsid w:val="001840AE"/>
    <w:rsid w:val="00196B45"/>
    <w:rsid w:val="001A14DA"/>
    <w:rsid w:val="001C698F"/>
    <w:rsid w:val="001F6B4A"/>
    <w:rsid w:val="001F6D51"/>
    <w:rsid w:val="00227472"/>
    <w:rsid w:val="0023406B"/>
    <w:rsid w:val="00235221"/>
    <w:rsid w:val="00251110"/>
    <w:rsid w:val="002605F4"/>
    <w:rsid w:val="002613D0"/>
    <w:rsid w:val="00285BDF"/>
    <w:rsid w:val="00290E72"/>
    <w:rsid w:val="002D160B"/>
    <w:rsid w:val="002E1CD3"/>
    <w:rsid w:val="002E72C7"/>
    <w:rsid w:val="002E7FF0"/>
    <w:rsid w:val="002F07A7"/>
    <w:rsid w:val="002F5CE7"/>
    <w:rsid w:val="0032588A"/>
    <w:rsid w:val="00347B21"/>
    <w:rsid w:val="003612A1"/>
    <w:rsid w:val="00386486"/>
    <w:rsid w:val="003A7C01"/>
    <w:rsid w:val="003B34A9"/>
    <w:rsid w:val="003B42C9"/>
    <w:rsid w:val="003C329E"/>
    <w:rsid w:val="003C6D09"/>
    <w:rsid w:val="003D48F7"/>
    <w:rsid w:val="003D6CE5"/>
    <w:rsid w:val="003E04EA"/>
    <w:rsid w:val="0042328F"/>
    <w:rsid w:val="004239F1"/>
    <w:rsid w:val="00441478"/>
    <w:rsid w:val="004732C7"/>
    <w:rsid w:val="00475ACB"/>
    <w:rsid w:val="0049101C"/>
    <w:rsid w:val="004D2EB0"/>
    <w:rsid w:val="004D7260"/>
    <w:rsid w:val="004E6844"/>
    <w:rsid w:val="004F15DE"/>
    <w:rsid w:val="00536705"/>
    <w:rsid w:val="00542ADB"/>
    <w:rsid w:val="0056005B"/>
    <w:rsid w:val="0056639D"/>
    <w:rsid w:val="0056694E"/>
    <w:rsid w:val="005B37C1"/>
    <w:rsid w:val="005C0DCE"/>
    <w:rsid w:val="005C1FD6"/>
    <w:rsid w:val="005E1960"/>
    <w:rsid w:val="0060002F"/>
    <w:rsid w:val="00617C81"/>
    <w:rsid w:val="00630874"/>
    <w:rsid w:val="00663265"/>
    <w:rsid w:val="00663601"/>
    <w:rsid w:val="00671DFB"/>
    <w:rsid w:val="006A07CF"/>
    <w:rsid w:val="006A25DC"/>
    <w:rsid w:val="006A7764"/>
    <w:rsid w:val="006C7205"/>
    <w:rsid w:val="006E6633"/>
    <w:rsid w:val="00730D61"/>
    <w:rsid w:val="0073378F"/>
    <w:rsid w:val="007738DD"/>
    <w:rsid w:val="00780140"/>
    <w:rsid w:val="007A1163"/>
    <w:rsid w:val="007A4274"/>
    <w:rsid w:val="007F762B"/>
    <w:rsid w:val="008016DB"/>
    <w:rsid w:val="00802D2A"/>
    <w:rsid w:val="00831C6C"/>
    <w:rsid w:val="00860025"/>
    <w:rsid w:val="008C481B"/>
    <w:rsid w:val="00910492"/>
    <w:rsid w:val="0091527E"/>
    <w:rsid w:val="00921887"/>
    <w:rsid w:val="00936E15"/>
    <w:rsid w:val="009445F6"/>
    <w:rsid w:val="00960471"/>
    <w:rsid w:val="00973E81"/>
    <w:rsid w:val="00975A19"/>
    <w:rsid w:val="009945B6"/>
    <w:rsid w:val="009950F1"/>
    <w:rsid w:val="009B1ED9"/>
    <w:rsid w:val="009B2A07"/>
    <w:rsid w:val="009E0954"/>
    <w:rsid w:val="009E544F"/>
    <w:rsid w:val="00A05F1B"/>
    <w:rsid w:val="00A22AB1"/>
    <w:rsid w:val="00A241B9"/>
    <w:rsid w:val="00A667A2"/>
    <w:rsid w:val="00A85E04"/>
    <w:rsid w:val="00A90467"/>
    <w:rsid w:val="00A971C3"/>
    <w:rsid w:val="00AA1E77"/>
    <w:rsid w:val="00AB4F44"/>
    <w:rsid w:val="00AD3072"/>
    <w:rsid w:val="00B11A21"/>
    <w:rsid w:val="00B2335E"/>
    <w:rsid w:val="00B55CCD"/>
    <w:rsid w:val="00BB7759"/>
    <w:rsid w:val="00BF1BD4"/>
    <w:rsid w:val="00BF25DB"/>
    <w:rsid w:val="00BF62D9"/>
    <w:rsid w:val="00C03F0B"/>
    <w:rsid w:val="00C05A36"/>
    <w:rsid w:val="00C07F7C"/>
    <w:rsid w:val="00C1175D"/>
    <w:rsid w:val="00C15A49"/>
    <w:rsid w:val="00C23412"/>
    <w:rsid w:val="00C25356"/>
    <w:rsid w:val="00C56231"/>
    <w:rsid w:val="00CC0E88"/>
    <w:rsid w:val="00CC4311"/>
    <w:rsid w:val="00CC5533"/>
    <w:rsid w:val="00CC5B68"/>
    <w:rsid w:val="00D02F03"/>
    <w:rsid w:val="00D3609A"/>
    <w:rsid w:val="00D4283A"/>
    <w:rsid w:val="00D4449A"/>
    <w:rsid w:val="00D66882"/>
    <w:rsid w:val="00DC72EA"/>
    <w:rsid w:val="00DD360D"/>
    <w:rsid w:val="00DE3B01"/>
    <w:rsid w:val="00E014FA"/>
    <w:rsid w:val="00E02334"/>
    <w:rsid w:val="00E11808"/>
    <w:rsid w:val="00E216B1"/>
    <w:rsid w:val="00E2468B"/>
    <w:rsid w:val="00E440D6"/>
    <w:rsid w:val="00E5160B"/>
    <w:rsid w:val="00EA3171"/>
    <w:rsid w:val="00EC3504"/>
    <w:rsid w:val="00EC6378"/>
    <w:rsid w:val="00EE2452"/>
    <w:rsid w:val="00EE51B2"/>
    <w:rsid w:val="00EF11C1"/>
    <w:rsid w:val="00EF1E1B"/>
    <w:rsid w:val="00F03B58"/>
    <w:rsid w:val="00F27C85"/>
    <w:rsid w:val="00F50A6A"/>
    <w:rsid w:val="00F66E81"/>
    <w:rsid w:val="00F75127"/>
    <w:rsid w:val="00F75C97"/>
    <w:rsid w:val="00F83786"/>
    <w:rsid w:val="00F92128"/>
    <w:rsid w:val="00F93EA5"/>
    <w:rsid w:val="00FA4F75"/>
    <w:rsid w:val="00FB04BD"/>
    <w:rsid w:val="00FB4F3C"/>
  </w:rsids>
  <m:mathPr>
    <m:mathFont m:val="Cambria Math"/>
    <m:brkBin m:val="before"/>
    <m:brkBinSub m:val="--"/>
    <m:smallFrac m:val="0"/>
    <m:dispDef m:val="0"/>
    <m:lMargin m:val="0"/>
    <m:rMargin m:val="0"/>
    <m:defJc m:val="centerGroup"/>
    <m:wrapRight/>
    <m:intLim m:val="subSup"/>
    <m:naryLim m:val="subSup"/>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E78483"/>
  <w15:docId w15:val="{D95A5A8D-6F0D-4C77-809C-3D30B15F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2AB1"/>
    <w:pPr>
      <w:tabs>
        <w:tab w:val="center" w:pos="4703"/>
        <w:tab w:val="right" w:pos="9406"/>
      </w:tabs>
      <w:spacing w:after="0"/>
    </w:pPr>
  </w:style>
  <w:style w:type="character" w:customStyle="1" w:styleId="HeaderChar">
    <w:name w:val="Header Char"/>
    <w:basedOn w:val="DefaultParagraphFont"/>
    <w:link w:val="Header"/>
    <w:rsid w:val="00A22AB1"/>
    <w:rPr>
      <w:sz w:val="24"/>
      <w:szCs w:val="24"/>
    </w:rPr>
  </w:style>
  <w:style w:type="paragraph" w:styleId="Footer">
    <w:name w:val="footer"/>
    <w:basedOn w:val="Normal"/>
    <w:link w:val="FooterChar"/>
    <w:unhideWhenUsed/>
    <w:rsid w:val="00A22AB1"/>
    <w:pPr>
      <w:tabs>
        <w:tab w:val="center" w:pos="4703"/>
        <w:tab w:val="right" w:pos="9406"/>
      </w:tabs>
      <w:spacing w:after="0"/>
    </w:pPr>
  </w:style>
  <w:style w:type="character" w:customStyle="1" w:styleId="FooterChar">
    <w:name w:val="Footer Char"/>
    <w:basedOn w:val="DefaultParagraphFont"/>
    <w:link w:val="Footer"/>
    <w:rsid w:val="00A22AB1"/>
    <w:rPr>
      <w:sz w:val="24"/>
      <w:szCs w:val="24"/>
    </w:rPr>
  </w:style>
  <w:style w:type="paragraph" w:styleId="BalloonText">
    <w:name w:val="Balloon Text"/>
    <w:basedOn w:val="Normal"/>
    <w:link w:val="BalloonTextChar"/>
    <w:uiPriority w:val="99"/>
    <w:semiHidden/>
    <w:unhideWhenUsed/>
    <w:rsid w:val="00A22AB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2AB1"/>
    <w:rPr>
      <w:rFonts w:ascii="Lucida Grande" w:hAnsi="Lucida Grande"/>
      <w:sz w:val="18"/>
      <w:szCs w:val="18"/>
    </w:rPr>
  </w:style>
  <w:style w:type="character" w:styleId="Hyperlink">
    <w:name w:val="Hyperlink"/>
    <w:basedOn w:val="DefaultParagraphFont"/>
    <w:uiPriority w:val="99"/>
    <w:unhideWhenUsed/>
    <w:rsid w:val="00A22AB1"/>
    <w:rPr>
      <w:color w:val="0000FF" w:themeColor="hyperlink"/>
      <w:u w:val="single"/>
    </w:rPr>
  </w:style>
  <w:style w:type="character" w:styleId="FollowedHyperlink">
    <w:name w:val="FollowedHyperlink"/>
    <w:basedOn w:val="DefaultParagraphFont"/>
    <w:uiPriority w:val="99"/>
    <w:semiHidden/>
    <w:unhideWhenUsed/>
    <w:rsid w:val="00A22AB1"/>
    <w:rPr>
      <w:color w:val="800080" w:themeColor="followedHyperlink"/>
      <w:u w:val="single"/>
    </w:rPr>
  </w:style>
  <w:style w:type="paragraph" w:customStyle="1" w:styleId="GDKletzteAnrede">
    <w:name w:val="GDK letzte Anrede"/>
    <w:basedOn w:val="Normal"/>
    <w:rsid w:val="00831C6C"/>
    <w:pPr>
      <w:spacing w:after="360"/>
    </w:pPr>
    <w:rPr>
      <w:rFonts w:ascii="Arial" w:eastAsia="Times New Roman" w:hAnsi="Arial" w:cs="Arial"/>
      <w:sz w:val="22"/>
      <w:szCs w:val="18"/>
      <w:lang w:val="de-CH" w:eastAsia="de-DE"/>
    </w:rPr>
  </w:style>
  <w:style w:type="character" w:styleId="PageNumber">
    <w:name w:val="page number"/>
    <w:basedOn w:val="DefaultParagraphFont"/>
    <w:uiPriority w:val="99"/>
    <w:unhideWhenUsed/>
    <w:rsid w:val="009E0954"/>
  </w:style>
  <w:style w:type="paragraph" w:styleId="BodyTextIndent3">
    <w:name w:val="Body Text Indent 3"/>
    <w:basedOn w:val="Normal"/>
    <w:link w:val="BodyTextIndent3Char"/>
    <w:rsid w:val="005C0DCE"/>
    <w:pPr>
      <w:spacing w:after="0"/>
      <w:ind w:left="142"/>
    </w:pPr>
    <w:rPr>
      <w:rFonts w:ascii="Times" w:eastAsia="Times" w:hAnsi="Times" w:cs="Times New Roman"/>
      <w:b/>
      <w:color w:val="000000"/>
      <w:szCs w:val="20"/>
      <w:lang w:eastAsia="fr-FR"/>
    </w:rPr>
  </w:style>
  <w:style w:type="character" w:customStyle="1" w:styleId="BodyTextIndent3Char">
    <w:name w:val="Body Text Indent 3 Char"/>
    <w:basedOn w:val="DefaultParagraphFont"/>
    <w:link w:val="BodyTextIndent3"/>
    <w:rsid w:val="005C0DCE"/>
    <w:rPr>
      <w:rFonts w:ascii="Times" w:eastAsia="Times" w:hAnsi="Times" w:cs="Times New Roman"/>
      <w:b/>
      <w:color w:val="000000"/>
      <w:sz w:val="24"/>
      <w:lang w:eastAsia="fr-FR"/>
    </w:rPr>
  </w:style>
  <w:style w:type="table" w:styleId="TableGrid">
    <w:name w:val="Table Grid"/>
    <w:basedOn w:val="TableNormal"/>
    <w:uiPriority w:val="99"/>
    <w:rsid w:val="007F762B"/>
    <w:pPr>
      <w:spacing w:after="0"/>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6633"/>
    <w:rPr>
      <w:color w:val="808080"/>
    </w:rPr>
  </w:style>
  <w:style w:type="paragraph" w:customStyle="1" w:styleId="TableContents">
    <w:name w:val="Table Contents"/>
    <w:basedOn w:val="BodyText"/>
    <w:qFormat/>
    <w:rsid w:val="002613D0"/>
    <w:pPr>
      <w:widowControl w:val="0"/>
      <w:spacing w:before="2"/>
      <w:ind w:left="2" w:right="2"/>
    </w:pPr>
    <w:rPr>
      <w:rFonts w:ascii="Arial" w:eastAsia="Arial" w:hAnsi="Arial" w:cs="Arial"/>
      <w:sz w:val="22"/>
      <w:szCs w:val="22"/>
      <w:lang w:val="fr-CH" w:eastAsia="zh-CN" w:bidi="hi-IN"/>
    </w:rPr>
  </w:style>
  <w:style w:type="paragraph" w:customStyle="1" w:styleId="TextBodyStandardTableCell">
    <w:name w:val="Text Body.StandardTableCell"/>
    <w:basedOn w:val="BodyText"/>
    <w:qFormat/>
    <w:rsid w:val="002613D0"/>
    <w:pPr>
      <w:widowControl w:val="0"/>
      <w:spacing w:before="20" w:after="20"/>
      <w:ind w:left="2" w:right="2"/>
    </w:pPr>
    <w:rPr>
      <w:rFonts w:ascii="Arial" w:eastAsia="Arial" w:hAnsi="Arial" w:cs="Arial"/>
      <w:sz w:val="22"/>
      <w:szCs w:val="22"/>
      <w:lang w:val="fr-CH" w:eastAsia="zh-CN" w:bidi="hi-IN"/>
    </w:rPr>
  </w:style>
  <w:style w:type="paragraph" w:styleId="BodyText">
    <w:name w:val="Body Text"/>
    <w:basedOn w:val="Normal"/>
    <w:link w:val="BodyTextChar"/>
    <w:uiPriority w:val="99"/>
    <w:semiHidden/>
    <w:unhideWhenUsed/>
    <w:rsid w:val="002613D0"/>
    <w:pPr>
      <w:spacing w:after="120"/>
    </w:pPr>
  </w:style>
  <w:style w:type="character" w:customStyle="1" w:styleId="BodyTextChar">
    <w:name w:val="Body Text Char"/>
    <w:basedOn w:val="DefaultParagraphFont"/>
    <w:link w:val="BodyText"/>
    <w:uiPriority w:val="99"/>
    <w:semiHidden/>
    <w:rsid w:val="002613D0"/>
    <w:rPr>
      <w:sz w:val="24"/>
      <w:szCs w:val="24"/>
    </w:rPr>
  </w:style>
  <w:style w:type="paragraph" w:styleId="NoSpacing">
    <w:name w:val="No Spacing"/>
    <w:uiPriority w:val="1"/>
    <w:qFormat/>
    <w:rsid w:val="007738DD"/>
    <w:pPr>
      <w:spacing w:after="0"/>
    </w:pPr>
    <w:rPr>
      <w:rFonts w:ascii="Arial" w:eastAsiaTheme="minorHAnsi" w:hAnsi="Arial"/>
      <w:szCs w:val="22"/>
      <w:lang w:val="fr-CH" w:eastAsia="en-US"/>
    </w:rPr>
  </w:style>
  <w:style w:type="paragraph" w:styleId="ListParagraph">
    <w:name w:val="List Paragraph"/>
    <w:basedOn w:val="Normal"/>
    <w:uiPriority w:val="34"/>
    <w:qFormat/>
    <w:rsid w:val="00E24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90357">
      <w:bodyDiv w:val="1"/>
      <w:marLeft w:val="0"/>
      <w:marRight w:val="0"/>
      <w:marTop w:val="0"/>
      <w:marBottom w:val="0"/>
      <w:divBdr>
        <w:top w:val="none" w:sz="0" w:space="0" w:color="auto"/>
        <w:left w:val="none" w:sz="0" w:space="0" w:color="auto"/>
        <w:bottom w:val="none" w:sz="0" w:space="0" w:color="auto"/>
        <w:right w:val="none" w:sz="0" w:space="0" w:color="auto"/>
      </w:divBdr>
    </w:div>
    <w:div w:id="1445927982">
      <w:bodyDiv w:val="1"/>
      <w:marLeft w:val="0"/>
      <w:marRight w:val="0"/>
      <w:marTop w:val="0"/>
      <w:marBottom w:val="0"/>
      <w:divBdr>
        <w:top w:val="none" w:sz="0" w:space="0" w:color="auto"/>
        <w:left w:val="none" w:sz="0" w:space="0" w:color="auto"/>
        <w:bottom w:val="none" w:sz="0" w:space="0" w:color="auto"/>
        <w:right w:val="none" w:sz="0" w:space="0" w:color="auto"/>
      </w:divBdr>
    </w:div>
    <w:div w:id="2042123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ssethics.ch/themen/positionspapiere-leitfade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4D375C4CB846C7AA3BC89F47932E1D"/>
        <w:category>
          <w:name w:val="Général"/>
          <w:gallery w:val="placeholder"/>
        </w:category>
        <w:types>
          <w:type w:val="bbPlcHdr"/>
        </w:types>
        <w:behaviors>
          <w:behavior w:val="content"/>
        </w:behaviors>
        <w:guid w:val="{9ABE59D0-8280-46C7-9367-23B4039A754E}"/>
      </w:docPartPr>
      <w:docPartBody>
        <w:p w:rsidR="002859FD" w:rsidRDefault="00CB6113" w:rsidP="00CB6113">
          <w:pPr>
            <w:pStyle w:val="AA4D375C4CB846C7AA3BC89F47932E1D"/>
          </w:pPr>
          <w:r w:rsidRPr="00CA4DB8">
            <w:rPr>
              <w:rFonts w:ascii="Arial Narrow" w:hAnsi="Arial Narrow"/>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25"/>
    <w:rsid w:val="000E2472"/>
    <w:rsid w:val="002628AA"/>
    <w:rsid w:val="002859FD"/>
    <w:rsid w:val="002A6BB4"/>
    <w:rsid w:val="003A4EED"/>
    <w:rsid w:val="00441FDE"/>
    <w:rsid w:val="006277E5"/>
    <w:rsid w:val="00674625"/>
    <w:rsid w:val="007575ED"/>
    <w:rsid w:val="00812610"/>
    <w:rsid w:val="009A76AD"/>
    <w:rsid w:val="00C64185"/>
    <w:rsid w:val="00CB6113"/>
    <w:rsid w:val="00CC7BBA"/>
    <w:rsid w:val="00E71D92"/>
    <w:rsid w:val="00ED06DE"/>
    <w:rsid w:val="00F62BBD"/>
    <w:rsid w:val="00FC4B1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1B849219A94ABBA4641D047A2D1533">
    <w:name w:val="2C1B849219A94ABBA4641D047A2D1533"/>
    <w:rsid w:val="00674625"/>
  </w:style>
  <w:style w:type="paragraph" w:customStyle="1" w:styleId="E3B0F89A0EDE441C89EE3F026641935D">
    <w:name w:val="E3B0F89A0EDE441C89EE3F026641935D"/>
    <w:rsid w:val="00674625"/>
  </w:style>
  <w:style w:type="character" w:styleId="PlaceholderText">
    <w:name w:val="Placeholder Text"/>
    <w:basedOn w:val="DefaultParagraphFont"/>
    <w:uiPriority w:val="99"/>
    <w:rsid w:val="009A76AD"/>
    <w:rPr>
      <w:color w:val="808080"/>
    </w:rPr>
  </w:style>
  <w:style w:type="paragraph" w:customStyle="1" w:styleId="570ABA9BCD5945CAAA29E8E7478D4143">
    <w:name w:val="570ABA9BCD5945CAAA29E8E7478D4143"/>
    <w:rsid w:val="00674625"/>
  </w:style>
  <w:style w:type="paragraph" w:customStyle="1" w:styleId="38E1F5482EA44E1AB2E1A88311BACA72">
    <w:name w:val="38E1F5482EA44E1AB2E1A88311BACA72"/>
    <w:rsid w:val="00674625"/>
  </w:style>
  <w:style w:type="paragraph" w:customStyle="1" w:styleId="22C4E2F868134FF5AF37BF3705CC9178">
    <w:name w:val="22C4E2F868134FF5AF37BF3705CC9178"/>
    <w:rsid w:val="00674625"/>
  </w:style>
  <w:style w:type="paragraph" w:customStyle="1" w:styleId="D2C0F72B0EC84520AC67BB61C1300C70">
    <w:name w:val="D2C0F72B0EC84520AC67BB61C1300C70"/>
    <w:rsid w:val="00674625"/>
  </w:style>
  <w:style w:type="paragraph" w:customStyle="1" w:styleId="E120C33B8A9642BF98957E6989E312B3">
    <w:name w:val="E120C33B8A9642BF98957E6989E312B3"/>
    <w:rsid w:val="00674625"/>
  </w:style>
  <w:style w:type="paragraph" w:customStyle="1" w:styleId="D2A4C5C1C6B34AFD8E1C8533E3221666">
    <w:name w:val="D2A4C5C1C6B34AFD8E1C8533E3221666"/>
    <w:rsid w:val="00674625"/>
  </w:style>
  <w:style w:type="paragraph" w:customStyle="1" w:styleId="1C9EE5E29FC4467596FB60E1829EFF3B">
    <w:name w:val="1C9EE5E29FC4467596FB60E1829EFF3B"/>
    <w:rsid w:val="00674625"/>
  </w:style>
  <w:style w:type="paragraph" w:customStyle="1" w:styleId="E3342CC5AB7441A19E4A3ADB31E9E647">
    <w:name w:val="E3342CC5AB7441A19E4A3ADB31E9E647"/>
    <w:rsid w:val="00674625"/>
  </w:style>
  <w:style w:type="paragraph" w:customStyle="1" w:styleId="BA02937DFDD44BB5A215EEE112BEA9AC">
    <w:name w:val="BA02937DFDD44BB5A215EEE112BEA9AC"/>
    <w:rsid w:val="00674625"/>
  </w:style>
  <w:style w:type="paragraph" w:customStyle="1" w:styleId="AD5353D89DD84EC58B1BAAF27ED8E3E9">
    <w:name w:val="AD5353D89DD84EC58B1BAAF27ED8E3E9"/>
    <w:rsid w:val="00674625"/>
  </w:style>
  <w:style w:type="paragraph" w:customStyle="1" w:styleId="0C1D5FD57F7A49A3BE557166F6EC374D">
    <w:name w:val="0C1D5FD57F7A49A3BE557166F6EC374D"/>
    <w:rsid w:val="00674625"/>
  </w:style>
  <w:style w:type="paragraph" w:customStyle="1" w:styleId="22C4E2F868134FF5AF37BF3705CC91781">
    <w:name w:val="22C4E2F868134FF5AF37BF3705CC91781"/>
    <w:rsid w:val="00674625"/>
    <w:pPr>
      <w:spacing w:line="240" w:lineRule="auto"/>
    </w:pPr>
    <w:rPr>
      <w:sz w:val="24"/>
      <w:szCs w:val="24"/>
      <w:lang w:val="fr-FR" w:eastAsia="ja-JP"/>
    </w:rPr>
  </w:style>
  <w:style w:type="paragraph" w:customStyle="1" w:styleId="D2C0F72B0EC84520AC67BB61C1300C701">
    <w:name w:val="D2C0F72B0EC84520AC67BB61C1300C701"/>
    <w:rsid w:val="00674625"/>
    <w:pPr>
      <w:spacing w:line="240" w:lineRule="auto"/>
    </w:pPr>
    <w:rPr>
      <w:sz w:val="24"/>
      <w:szCs w:val="24"/>
      <w:lang w:val="fr-FR" w:eastAsia="ja-JP"/>
    </w:rPr>
  </w:style>
  <w:style w:type="paragraph" w:customStyle="1" w:styleId="D2A4C5C1C6B34AFD8E1C8533E32216661">
    <w:name w:val="D2A4C5C1C6B34AFD8E1C8533E32216661"/>
    <w:rsid w:val="00674625"/>
    <w:pPr>
      <w:spacing w:line="240" w:lineRule="auto"/>
    </w:pPr>
    <w:rPr>
      <w:sz w:val="24"/>
      <w:szCs w:val="24"/>
      <w:lang w:val="fr-FR" w:eastAsia="ja-JP"/>
    </w:rPr>
  </w:style>
  <w:style w:type="paragraph" w:customStyle="1" w:styleId="0C1D5FD57F7A49A3BE557166F6EC374D1">
    <w:name w:val="0C1D5FD57F7A49A3BE557166F6EC374D1"/>
    <w:rsid w:val="00674625"/>
    <w:pPr>
      <w:spacing w:line="240" w:lineRule="auto"/>
    </w:pPr>
    <w:rPr>
      <w:sz w:val="24"/>
      <w:szCs w:val="24"/>
      <w:lang w:val="fr-FR" w:eastAsia="ja-JP"/>
    </w:rPr>
  </w:style>
  <w:style w:type="paragraph" w:customStyle="1" w:styleId="22C4E2F868134FF5AF37BF3705CC91782">
    <w:name w:val="22C4E2F868134FF5AF37BF3705CC91782"/>
    <w:rsid w:val="00674625"/>
    <w:pPr>
      <w:spacing w:line="240" w:lineRule="auto"/>
    </w:pPr>
    <w:rPr>
      <w:sz w:val="24"/>
      <w:szCs w:val="24"/>
      <w:lang w:val="fr-FR" w:eastAsia="ja-JP"/>
    </w:rPr>
  </w:style>
  <w:style w:type="paragraph" w:customStyle="1" w:styleId="D2C0F72B0EC84520AC67BB61C1300C702">
    <w:name w:val="D2C0F72B0EC84520AC67BB61C1300C702"/>
    <w:rsid w:val="00674625"/>
    <w:pPr>
      <w:spacing w:line="240" w:lineRule="auto"/>
    </w:pPr>
    <w:rPr>
      <w:sz w:val="24"/>
      <w:szCs w:val="24"/>
      <w:lang w:val="fr-FR" w:eastAsia="ja-JP"/>
    </w:rPr>
  </w:style>
  <w:style w:type="paragraph" w:customStyle="1" w:styleId="D2A4C5C1C6B34AFD8E1C8533E32216662">
    <w:name w:val="D2A4C5C1C6B34AFD8E1C8533E32216662"/>
    <w:rsid w:val="00674625"/>
    <w:pPr>
      <w:spacing w:line="240" w:lineRule="auto"/>
    </w:pPr>
    <w:rPr>
      <w:sz w:val="24"/>
      <w:szCs w:val="24"/>
      <w:lang w:val="fr-FR" w:eastAsia="ja-JP"/>
    </w:rPr>
  </w:style>
  <w:style w:type="paragraph" w:customStyle="1" w:styleId="0C1D5FD57F7A49A3BE557166F6EC374D2">
    <w:name w:val="0C1D5FD57F7A49A3BE557166F6EC374D2"/>
    <w:rsid w:val="00674625"/>
    <w:pPr>
      <w:spacing w:line="240" w:lineRule="auto"/>
    </w:pPr>
    <w:rPr>
      <w:sz w:val="24"/>
      <w:szCs w:val="24"/>
      <w:lang w:val="fr-FR" w:eastAsia="ja-JP"/>
    </w:rPr>
  </w:style>
  <w:style w:type="paragraph" w:customStyle="1" w:styleId="5A60BA86BF4846BCA315C75FFA36EEE8">
    <w:name w:val="5A60BA86BF4846BCA315C75FFA36EEE8"/>
    <w:rsid w:val="00674625"/>
  </w:style>
  <w:style w:type="paragraph" w:customStyle="1" w:styleId="22C4E2F868134FF5AF37BF3705CC91783">
    <w:name w:val="22C4E2F868134FF5AF37BF3705CC91783"/>
    <w:rsid w:val="00674625"/>
    <w:pPr>
      <w:spacing w:line="240" w:lineRule="auto"/>
    </w:pPr>
    <w:rPr>
      <w:sz w:val="24"/>
      <w:szCs w:val="24"/>
      <w:lang w:val="fr-FR" w:eastAsia="ja-JP"/>
    </w:rPr>
  </w:style>
  <w:style w:type="paragraph" w:customStyle="1" w:styleId="D2C0F72B0EC84520AC67BB61C1300C703">
    <w:name w:val="D2C0F72B0EC84520AC67BB61C1300C703"/>
    <w:rsid w:val="00674625"/>
    <w:pPr>
      <w:spacing w:line="240" w:lineRule="auto"/>
    </w:pPr>
    <w:rPr>
      <w:sz w:val="24"/>
      <w:szCs w:val="24"/>
      <w:lang w:val="fr-FR" w:eastAsia="ja-JP"/>
    </w:rPr>
  </w:style>
  <w:style w:type="paragraph" w:customStyle="1" w:styleId="D2A4C5C1C6B34AFD8E1C8533E32216663">
    <w:name w:val="D2A4C5C1C6B34AFD8E1C8533E32216663"/>
    <w:rsid w:val="00674625"/>
    <w:pPr>
      <w:spacing w:line="240" w:lineRule="auto"/>
    </w:pPr>
    <w:rPr>
      <w:sz w:val="24"/>
      <w:szCs w:val="24"/>
      <w:lang w:val="fr-FR" w:eastAsia="ja-JP"/>
    </w:rPr>
  </w:style>
  <w:style w:type="paragraph" w:customStyle="1" w:styleId="5A60BA86BF4846BCA315C75FFA36EEE81">
    <w:name w:val="5A60BA86BF4846BCA315C75FFA36EEE81"/>
    <w:rsid w:val="00674625"/>
    <w:pPr>
      <w:spacing w:line="240" w:lineRule="auto"/>
    </w:pPr>
    <w:rPr>
      <w:sz w:val="24"/>
      <w:szCs w:val="24"/>
      <w:lang w:val="fr-FR" w:eastAsia="ja-JP"/>
    </w:rPr>
  </w:style>
  <w:style w:type="paragraph" w:customStyle="1" w:styleId="0C1D5FD57F7A49A3BE557166F6EC374D3">
    <w:name w:val="0C1D5FD57F7A49A3BE557166F6EC374D3"/>
    <w:rsid w:val="00674625"/>
    <w:pPr>
      <w:spacing w:line="240" w:lineRule="auto"/>
    </w:pPr>
    <w:rPr>
      <w:sz w:val="24"/>
      <w:szCs w:val="24"/>
      <w:lang w:val="fr-FR" w:eastAsia="ja-JP"/>
    </w:rPr>
  </w:style>
  <w:style w:type="paragraph" w:customStyle="1" w:styleId="435604B252714D699B72FD3A18A351EC">
    <w:name w:val="435604B252714D699B72FD3A18A351EC"/>
    <w:rsid w:val="00674625"/>
  </w:style>
  <w:style w:type="paragraph" w:customStyle="1" w:styleId="01C8B2D9B6CC4B25943961E911B5D2C7">
    <w:name w:val="01C8B2D9B6CC4B25943961E911B5D2C7"/>
    <w:rsid w:val="00674625"/>
  </w:style>
  <w:style w:type="paragraph" w:customStyle="1" w:styleId="22C4E2F868134FF5AF37BF3705CC91784">
    <w:name w:val="22C4E2F868134FF5AF37BF3705CC91784"/>
    <w:rsid w:val="00674625"/>
    <w:pPr>
      <w:spacing w:line="240" w:lineRule="auto"/>
    </w:pPr>
    <w:rPr>
      <w:sz w:val="24"/>
      <w:szCs w:val="24"/>
      <w:lang w:val="fr-FR" w:eastAsia="ja-JP"/>
    </w:rPr>
  </w:style>
  <w:style w:type="paragraph" w:customStyle="1" w:styleId="D2C0F72B0EC84520AC67BB61C1300C704">
    <w:name w:val="D2C0F72B0EC84520AC67BB61C1300C704"/>
    <w:rsid w:val="00674625"/>
    <w:pPr>
      <w:spacing w:line="240" w:lineRule="auto"/>
    </w:pPr>
    <w:rPr>
      <w:sz w:val="24"/>
      <w:szCs w:val="24"/>
      <w:lang w:val="fr-FR" w:eastAsia="ja-JP"/>
    </w:rPr>
  </w:style>
  <w:style w:type="paragraph" w:customStyle="1" w:styleId="D2A4C5C1C6B34AFD8E1C8533E32216664">
    <w:name w:val="D2A4C5C1C6B34AFD8E1C8533E32216664"/>
    <w:rsid w:val="00674625"/>
    <w:pPr>
      <w:spacing w:line="240" w:lineRule="auto"/>
    </w:pPr>
    <w:rPr>
      <w:sz w:val="24"/>
      <w:szCs w:val="24"/>
      <w:lang w:val="fr-FR" w:eastAsia="ja-JP"/>
    </w:rPr>
  </w:style>
  <w:style w:type="paragraph" w:customStyle="1" w:styleId="5A60BA86BF4846BCA315C75FFA36EEE82">
    <w:name w:val="5A60BA86BF4846BCA315C75FFA36EEE82"/>
    <w:rsid w:val="00674625"/>
    <w:pPr>
      <w:spacing w:line="240" w:lineRule="auto"/>
    </w:pPr>
    <w:rPr>
      <w:sz w:val="24"/>
      <w:szCs w:val="24"/>
      <w:lang w:val="fr-FR" w:eastAsia="ja-JP"/>
    </w:rPr>
  </w:style>
  <w:style w:type="paragraph" w:customStyle="1" w:styleId="0C1D5FD57F7A49A3BE557166F6EC374D4">
    <w:name w:val="0C1D5FD57F7A49A3BE557166F6EC374D4"/>
    <w:rsid w:val="00674625"/>
    <w:pPr>
      <w:spacing w:line="240" w:lineRule="auto"/>
    </w:pPr>
    <w:rPr>
      <w:sz w:val="24"/>
      <w:szCs w:val="24"/>
      <w:lang w:val="fr-FR" w:eastAsia="ja-JP"/>
    </w:rPr>
  </w:style>
  <w:style w:type="paragraph" w:customStyle="1" w:styleId="01C8B2D9B6CC4B25943961E911B5D2C71">
    <w:name w:val="01C8B2D9B6CC4B25943961E911B5D2C71"/>
    <w:rsid w:val="00674625"/>
    <w:pPr>
      <w:spacing w:line="240" w:lineRule="auto"/>
    </w:pPr>
    <w:rPr>
      <w:sz w:val="24"/>
      <w:szCs w:val="24"/>
      <w:lang w:val="fr-FR" w:eastAsia="ja-JP"/>
    </w:rPr>
  </w:style>
  <w:style w:type="paragraph" w:customStyle="1" w:styleId="C4D90B8A577A48BBAF4F0251A0AE0929">
    <w:name w:val="C4D90B8A577A48BBAF4F0251A0AE0929"/>
    <w:rsid w:val="00674625"/>
  </w:style>
  <w:style w:type="paragraph" w:customStyle="1" w:styleId="22C4E2F868134FF5AF37BF3705CC91785">
    <w:name w:val="22C4E2F868134FF5AF37BF3705CC91785"/>
    <w:rsid w:val="00674625"/>
    <w:pPr>
      <w:spacing w:line="240" w:lineRule="auto"/>
    </w:pPr>
    <w:rPr>
      <w:sz w:val="24"/>
      <w:szCs w:val="24"/>
      <w:lang w:val="fr-FR" w:eastAsia="ja-JP"/>
    </w:rPr>
  </w:style>
  <w:style w:type="paragraph" w:customStyle="1" w:styleId="D2C0F72B0EC84520AC67BB61C1300C705">
    <w:name w:val="D2C0F72B0EC84520AC67BB61C1300C705"/>
    <w:rsid w:val="00674625"/>
    <w:pPr>
      <w:spacing w:line="240" w:lineRule="auto"/>
    </w:pPr>
    <w:rPr>
      <w:sz w:val="24"/>
      <w:szCs w:val="24"/>
      <w:lang w:val="fr-FR" w:eastAsia="ja-JP"/>
    </w:rPr>
  </w:style>
  <w:style w:type="paragraph" w:customStyle="1" w:styleId="D2A4C5C1C6B34AFD8E1C8533E32216665">
    <w:name w:val="D2A4C5C1C6B34AFD8E1C8533E32216665"/>
    <w:rsid w:val="00674625"/>
    <w:pPr>
      <w:spacing w:line="240" w:lineRule="auto"/>
    </w:pPr>
    <w:rPr>
      <w:sz w:val="24"/>
      <w:szCs w:val="24"/>
      <w:lang w:val="fr-FR" w:eastAsia="ja-JP"/>
    </w:rPr>
  </w:style>
  <w:style w:type="paragraph" w:customStyle="1" w:styleId="5A60BA86BF4846BCA315C75FFA36EEE83">
    <w:name w:val="5A60BA86BF4846BCA315C75FFA36EEE83"/>
    <w:rsid w:val="00674625"/>
    <w:pPr>
      <w:spacing w:line="240" w:lineRule="auto"/>
    </w:pPr>
    <w:rPr>
      <w:sz w:val="24"/>
      <w:szCs w:val="24"/>
      <w:lang w:val="fr-FR" w:eastAsia="ja-JP"/>
    </w:rPr>
  </w:style>
  <w:style w:type="paragraph" w:customStyle="1" w:styleId="0C1D5FD57F7A49A3BE557166F6EC374D5">
    <w:name w:val="0C1D5FD57F7A49A3BE557166F6EC374D5"/>
    <w:rsid w:val="00674625"/>
    <w:pPr>
      <w:spacing w:line="240" w:lineRule="auto"/>
    </w:pPr>
    <w:rPr>
      <w:sz w:val="24"/>
      <w:szCs w:val="24"/>
      <w:lang w:val="fr-FR" w:eastAsia="ja-JP"/>
    </w:rPr>
  </w:style>
  <w:style w:type="paragraph" w:customStyle="1" w:styleId="C4D90B8A577A48BBAF4F0251A0AE09291">
    <w:name w:val="C4D90B8A577A48BBAF4F0251A0AE09291"/>
    <w:rsid w:val="00674625"/>
    <w:pPr>
      <w:tabs>
        <w:tab w:val="center" w:pos="4703"/>
        <w:tab w:val="right" w:pos="9406"/>
      </w:tabs>
      <w:spacing w:after="0" w:line="240" w:lineRule="auto"/>
    </w:pPr>
    <w:rPr>
      <w:sz w:val="24"/>
      <w:szCs w:val="24"/>
      <w:lang w:val="fr-FR" w:eastAsia="ja-JP"/>
    </w:rPr>
  </w:style>
  <w:style w:type="paragraph" w:customStyle="1" w:styleId="01C8B2D9B6CC4B25943961E911B5D2C72">
    <w:name w:val="01C8B2D9B6CC4B25943961E911B5D2C72"/>
    <w:rsid w:val="00674625"/>
    <w:pPr>
      <w:spacing w:line="240" w:lineRule="auto"/>
    </w:pPr>
    <w:rPr>
      <w:sz w:val="24"/>
      <w:szCs w:val="24"/>
      <w:lang w:val="fr-FR" w:eastAsia="ja-JP"/>
    </w:rPr>
  </w:style>
  <w:style w:type="paragraph" w:customStyle="1" w:styleId="DF2E418CCD11497D8D591B3FA374060A">
    <w:name w:val="DF2E418CCD11497D8D591B3FA374060A"/>
    <w:rsid w:val="00674625"/>
  </w:style>
  <w:style w:type="paragraph" w:customStyle="1" w:styleId="7F0C3B3F1FE24F06979411106A652366">
    <w:name w:val="7F0C3B3F1FE24F06979411106A652366"/>
    <w:rsid w:val="002A6BB4"/>
  </w:style>
  <w:style w:type="paragraph" w:customStyle="1" w:styleId="18250CA111544E55A270795A4D0C3BD3">
    <w:name w:val="18250CA111544E55A270795A4D0C3BD3"/>
    <w:rsid w:val="002A6BB4"/>
  </w:style>
  <w:style w:type="paragraph" w:customStyle="1" w:styleId="F72089B102FA437FACE1F58C24D237D6">
    <w:name w:val="F72089B102FA437FACE1F58C24D237D6"/>
    <w:rsid w:val="002A6BB4"/>
  </w:style>
  <w:style w:type="paragraph" w:customStyle="1" w:styleId="7FA9A715C3364E5A88D0AF604C361103">
    <w:name w:val="7FA9A715C3364E5A88D0AF604C361103"/>
    <w:rsid w:val="002A6BB4"/>
  </w:style>
  <w:style w:type="paragraph" w:customStyle="1" w:styleId="1E5FB145CC7347E785FCA51A35E43736">
    <w:name w:val="1E5FB145CC7347E785FCA51A35E43736"/>
    <w:rsid w:val="002A6BB4"/>
  </w:style>
  <w:style w:type="paragraph" w:customStyle="1" w:styleId="49B805B6D30F448A8B3AC24D50034DA1">
    <w:name w:val="49B805B6D30F448A8B3AC24D50034DA1"/>
    <w:rsid w:val="002A6BB4"/>
  </w:style>
  <w:style w:type="paragraph" w:customStyle="1" w:styleId="F8F440D68FE94D76B7D9D90E838C9827">
    <w:name w:val="F8F440D68FE94D76B7D9D90E838C9827"/>
    <w:rsid w:val="002A6BB4"/>
  </w:style>
  <w:style w:type="paragraph" w:customStyle="1" w:styleId="7001BEABCD9C4429AC058B255052CFAF">
    <w:name w:val="7001BEABCD9C4429AC058B255052CFAF"/>
    <w:rsid w:val="002A6BB4"/>
  </w:style>
  <w:style w:type="paragraph" w:customStyle="1" w:styleId="E0E612FFF5234CA18D050A8F72ACB106">
    <w:name w:val="E0E612FFF5234CA18D050A8F72ACB106"/>
    <w:rsid w:val="002A6BB4"/>
  </w:style>
  <w:style w:type="paragraph" w:customStyle="1" w:styleId="CA5E230A5FDE4A1598270122B5CE989F">
    <w:name w:val="CA5E230A5FDE4A1598270122B5CE989F"/>
    <w:rsid w:val="002A6BB4"/>
  </w:style>
  <w:style w:type="paragraph" w:customStyle="1" w:styleId="BD5E9A4E00114FDDB3CD8F3C846AB9D2">
    <w:name w:val="BD5E9A4E00114FDDB3CD8F3C846AB9D2"/>
    <w:rsid w:val="00F62BBD"/>
  </w:style>
  <w:style w:type="paragraph" w:customStyle="1" w:styleId="59D5F2EF0EC84EE6A6AC18EC0115A7DE">
    <w:name w:val="59D5F2EF0EC84EE6A6AC18EC0115A7DE"/>
    <w:rsid w:val="00F62BBD"/>
  </w:style>
  <w:style w:type="paragraph" w:customStyle="1" w:styleId="5236105243264AB99F8F26406B241F20">
    <w:name w:val="5236105243264AB99F8F26406B241F20"/>
    <w:rsid w:val="00F62BBD"/>
  </w:style>
  <w:style w:type="paragraph" w:customStyle="1" w:styleId="498FD8475EBC4BFBBEA64D83C69DEFA5">
    <w:name w:val="498FD8475EBC4BFBBEA64D83C69DEFA5"/>
    <w:rsid w:val="00F62BBD"/>
  </w:style>
  <w:style w:type="paragraph" w:customStyle="1" w:styleId="3C88FA1D50E44D65BEA97ABA3D7600DD">
    <w:name w:val="3C88FA1D50E44D65BEA97ABA3D7600DD"/>
    <w:rsid w:val="00F62BBD"/>
  </w:style>
  <w:style w:type="paragraph" w:customStyle="1" w:styleId="EFB13FD0254042BB9F8EDCD8CF560D04">
    <w:name w:val="EFB13FD0254042BB9F8EDCD8CF560D04"/>
    <w:rsid w:val="00F62BBD"/>
  </w:style>
  <w:style w:type="paragraph" w:customStyle="1" w:styleId="89C16719FA46410885C0CEECA4DE298C">
    <w:name w:val="89C16719FA46410885C0CEECA4DE298C"/>
    <w:rsid w:val="00F62BBD"/>
  </w:style>
  <w:style w:type="paragraph" w:customStyle="1" w:styleId="0716A6ABC7B04942B280120D73BD9910">
    <w:name w:val="0716A6ABC7B04942B280120D73BD9910"/>
    <w:rsid w:val="00F62BBD"/>
  </w:style>
  <w:style w:type="paragraph" w:customStyle="1" w:styleId="44C395EF5AB4474E8C558ADE53360CE7">
    <w:name w:val="44C395EF5AB4474E8C558ADE53360CE7"/>
    <w:rsid w:val="00F62BBD"/>
  </w:style>
  <w:style w:type="paragraph" w:customStyle="1" w:styleId="22C4E2F868134FF5AF37BF3705CC91786">
    <w:name w:val="22C4E2F868134FF5AF37BF3705CC91786"/>
    <w:rsid w:val="00E71D92"/>
    <w:pPr>
      <w:spacing w:line="240" w:lineRule="auto"/>
    </w:pPr>
    <w:rPr>
      <w:sz w:val="24"/>
      <w:szCs w:val="24"/>
      <w:lang w:val="fr-FR" w:eastAsia="ja-JP"/>
    </w:rPr>
  </w:style>
  <w:style w:type="paragraph" w:customStyle="1" w:styleId="D2C0F72B0EC84520AC67BB61C1300C706">
    <w:name w:val="D2C0F72B0EC84520AC67BB61C1300C706"/>
    <w:rsid w:val="00E71D92"/>
    <w:pPr>
      <w:spacing w:line="240" w:lineRule="auto"/>
    </w:pPr>
    <w:rPr>
      <w:sz w:val="24"/>
      <w:szCs w:val="24"/>
      <w:lang w:val="fr-FR" w:eastAsia="ja-JP"/>
    </w:rPr>
  </w:style>
  <w:style w:type="paragraph" w:customStyle="1" w:styleId="D2A4C5C1C6B34AFD8E1C8533E32216666">
    <w:name w:val="D2A4C5C1C6B34AFD8E1C8533E32216666"/>
    <w:rsid w:val="00E71D92"/>
    <w:pPr>
      <w:spacing w:line="240" w:lineRule="auto"/>
    </w:pPr>
    <w:rPr>
      <w:sz w:val="24"/>
      <w:szCs w:val="24"/>
      <w:lang w:val="fr-FR" w:eastAsia="ja-JP"/>
    </w:rPr>
  </w:style>
  <w:style w:type="paragraph" w:customStyle="1" w:styleId="7F0C3B3F1FE24F06979411106A6523661">
    <w:name w:val="7F0C3B3F1FE24F06979411106A6523661"/>
    <w:rsid w:val="00E71D92"/>
    <w:pPr>
      <w:tabs>
        <w:tab w:val="center" w:pos="4703"/>
        <w:tab w:val="right" w:pos="9406"/>
      </w:tabs>
      <w:spacing w:after="0" w:line="240" w:lineRule="auto"/>
    </w:pPr>
    <w:rPr>
      <w:sz w:val="24"/>
      <w:szCs w:val="24"/>
      <w:lang w:val="fr-FR" w:eastAsia="ja-JP"/>
    </w:rPr>
  </w:style>
  <w:style w:type="paragraph" w:customStyle="1" w:styleId="18250CA111544E55A270795A4D0C3BD31">
    <w:name w:val="18250CA111544E55A270795A4D0C3BD31"/>
    <w:rsid w:val="00E71D92"/>
    <w:pPr>
      <w:tabs>
        <w:tab w:val="center" w:pos="4703"/>
        <w:tab w:val="right" w:pos="9406"/>
      </w:tabs>
      <w:spacing w:after="0" w:line="240" w:lineRule="auto"/>
    </w:pPr>
    <w:rPr>
      <w:sz w:val="24"/>
      <w:szCs w:val="24"/>
      <w:lang w:val="fr-FR" w:eastAsia="ja-JP"/>
    </w:rPr>
  </w:style>
  <w:style w:type="paragraph" w:customStyle="1" w:styleId="7FA9A715C3364E5A88D0AF604C3611031">
    <w:name w:val="7FA9A715C3364E5A88D0AF604C3611031"/>
    <w:rsid w:val="00E71D92"/>
    <w:pPr>
      <w:tabs>
        <w:tab w:val="center" w:pos="4703"/>
        <w:tab w:val="right" w:pos="9406"/>
      </w:tabs>
      <w:spacing w:after="0" w:line="240" w:lineRule="auto"/>
    </w:pPr>
    <w:rPr>
      <w:sz w:val="24"/>
      <w:szCs w:val="24"/>
      <w:lang w:val="fr-FR" w:eastAsia="ja-JP"/>
    </w:rPr>
  </w:style>
  <w:style w:type="paragraph" w:customStyle="1" w:styleId="49B805B6D30F448A8B3AC24D50034DA11">
    <w:name w:val="49B805B6D30F448A8B3AC24D50034DA11"/>
    <w:rsid w:val="00E71D92"/>
    <w:pPr>
      <w:tabs>
        <w:tab w:val="center" w:pos="4703"/>
        <w:tab w:val="right" w:pos="9406"/>
      </w:tabs>
      <w:spacing w:after="0" w:line="240" w:lineRule="auto"/>
    </w:pPr>
    <w:rPr>
      <w:sz w:val="24"/>
      <w:szCs w:val="24"/>
      <w:lang w:val="fr-FR" w:eastAsia="ja-JP"/>
    </w:rPr>
  </w:style>
  <w:style w:type="paragraph" w:customStyle="1" w:styleId="E0E612FFF5234CA18D050A8F72ACB1061">
    <w:name w:val="E0E612FFF5234CA18D050A8F72ACB1061"/>
    <w:rsid w:val="00E71D92"/>
    <w:pPr>
      <w:spacing w:line="240" w:lineRule="auto"/>
    </w:pPr>
    <w:rPr>
      <w:sz w:val="24"/>
      <w:szCs w:val="24"/>
      <w:lang w:val="fr-FR" w:eastAsia="ja-JP"/>
    </w:rPr>
  </w:style>
  <w:style w:type="paragraph" w:customStyle="1" w:styleId="CA5E230A5FDE4A1598270122B5CE989F1">
    <w:name w:val="CA5E230A5FDE4A1598270122B5CE989F1"/>
    <w:rsid w:val="00E71D92"/>
    <w:pPr>
      <w:spacing w:line="240" w:lineRule="auto"/>
    </w:pPr>
    <w:rPr>
      <w:sz w:val="24"/>
      <w:szCs w:val="24"/>
      <w:lang w:val="fr-FR" w:eastAsia="ja-JP"/>
    </w:rPr>
  </w:style>
  <w:style w:type="paragraph" w:customStyle="1" w:styleId="89C16719FA46410885C0CEECA4DE298C1">
    <w:name w:val="89C16719FA46410885C0CEECA4DE298C1"/>
    <w:rsid w:val="00E71D92"/>
    <w:pPr>
      <w:tabs>
        <w:tab w:val="center" w:pos="4703"/>
        <w:tab w:val="right" w:pos="9406"/>
      </w:tabs>
      <w:spacing w:after="0" w:line="240" w:lineRule="auto"/>
    </w:pPr>
    <w:rPr>
      <w:sz w:val="24"/>
      <w:szCs w:val="24"/>
      <w:lang w:val="fr-FR" w:eastAsia="ja-JP"/>
    </w:rPr>
  </w:style>
  <w:style w:type="paragraph" w:customStyle="1" w:styleId="0716A6ABC7B04942B280120D73BD99101">
    <w:name w:val="0716A6ABC7B04942B280120D73BD99101"/>
    <w:rsid w:val="00E71D92"/>
    <w:pPr>
      <w:tabs>
        <w:tab w:val="center" w:pos="4703"/>
        <w:tab w:val="right" w:pos="9406"/>
      </w:tabs>
      <w:spacing w:after="0" w:line="240" w:lineRule="auto"/>
    </w:pPr>
    <w:rPr>
      <w:sz w:val="24"/>
      <w:szCs w:val="24"/>
      <w:lang w:val="fr-FR" w:eastAsia="ja-JP"/>
    </w:rPr>
  </w:style>
  <w:style w:type="paragraph" w:customStyle="1" w:styleId="44C395EF5AB4474E8C558ADE53360CE71">
    <w:name w:val="44C395EF5AB4474E8C558ADE53360CE71"/>
    <w:rsid w:val="00E71D92"/>
    <w:pPr>
      <w:tabs>
        <w:tab w:val="center" w:pos="4703"/>
        <w:tab w:val="right" w:pos="9406"/>
      </w:tabs>
      <w:spacing w:after="0" w:line="240" w:lineRule="auto"/>
    </w:pPr>
    <w:rPr>
      <w:sz w:val="24"/>
      <w:szCs w:val="24"/>
      <w:lang w:val="fr-FR" w:eastAsia="ja-JP"/>
    </w:rPr>
  </w:style>
  <w:style w:type="paragraph" w:customStyle="1" w:styleId="A23343F03E7B409EB3CEA7A8423D59D1">
    <w:name w:val="A23343F03E7B409EB3CEA7A8423D59D1"/>
    <w:rsid w:val="002628AA"/>
  </w:style>
  <w:style w:type="paragraph" w:customStyle="1" w:styleId="76743C5A2AC94F1E92AB9480094BA41F">
    <w:name w:val="76743C5A2AC94F1E92AB9480094BA41F"/>
    <w:rsid w:val="002628AA"/>
  </w:style>
  <w:style w:type="paragraph" w:customStyle="1" w:styleId="E120C33B8A9642BF98957E6989E312B31">
    <w:name w:val="E120C33B8A9642BF98957E6989E312B31"/>
    <w:rsid w:val="009A76AD"/>
    <w:pPr>
      <w:spacing w:line="240" w:lineRule="auto"/>
    </w:pPr>
    <w:rPr>
      <w:sz w:val="24"/>
      <w:szCs w:val="24"/>
      <w:lang w:val="fr-FR" w:eastAsia="ja-JP"/>
    </w:rPr>
  </w:style>
  <w:style w:type="paragraph" w:customStyle="1" w:styleId="D2A4C5C1C6B34AFD8E1C8533E32216667">
    <w:name w:val="D2A4C5C1C6B34AFD8E1C8533E32216667"/>
    <w:rsid w:val="009A76AD"/>
    <w:pPr>
      <w:spacing w:line="240" w:lineRule="auto"/>
    </w:pPr>
    <w:rPr>
      <w:sz w:val="24"/>
      <w:szCs w:val="24"/>
      <w:lang w:val="fr-FR" w:eastAsia="ja-JP"/>
    </w:rPr>
  </w:style>
  <w:style w:type="paragraph" w:customStyle="1" w:styleId="7FA9A715C3364E5A88D0AF604C3611032">
    <w:name w:val="7FA9A715C3364E5A88D0AF604C3611032"/>
    <w:rsid w:val="009A76AD"/>
    <w:pPr>
      <w:tabs>
        <w:tab w:val="center" w:pos="4703"/>
        <w:tab w:val="right" w:pos="9406"/>
      </w:tabs>
      <w:spacing w:after="0" w:line="240" w:lineRule="auto"/>
    </w:pPr>
    <w:rPr>
      <w:sz w:val="24"/>
      <w:szCs w:val="24"/>
      <w:lang w:val="fr-FR" w:eastAsia="ja-JP"/>
    </w:rPr>
  </w:style>
  <w:style w:type="paragraph" w:customStyle="1" w:styleId="49B805B6D30F448A8B3AC24D50034DA12">
    <w:name w:val="49B805B6D30F448A8B3AC24D50034DA12"/>
    <w:rsid w:val="009A76AD"/>
    <w:pPr>
      <w:tabs>
        <w:tab w:val="center" w:pos="4703"/>
        <w:tab w:val="right" w:pos="9406"/>
      </w:tabs>
      <w:spacing w:after="0" w:line="240" w:lineRule="auto"/>
    </w:pPr>
    <w:rPr>
      <w:sz w:val="24"/>
      <w:szCs w:val="24"/>
      <w:lang w:val="fr-FR" w:eastAsia="ja-JP"/>
    </w:rPr>
  </w:style>
  <w:style w:type="paragraph" w:customStyle="1" w:styleId="89C16719FA46410885C0CEECA4DE298C2">
    <w:name w:val="89C16719FA46410885C0CEECA4DE298C2"/>
    <w:rsid w:val="009A76AD"/>
    <w:pPr>
      <w:tabs>
        <w:tab w:val="center" w:pos="4703"/>
        <w:tab w:val="right" w:pos="9406"/>
      </w:tabs>
      <w:spacing w:after="0" w:line="240" w:lineRule="auto"/>
    </w:pPr>
    <w:rPr>
      <w:sz w:val="24"/>
      <w:szCs w:val="24"/>
      <w:lang w:val="fr-FR" w:eastAsia="ja-JP"/>
    </w:rPr>
  </w:style>
  <w:style w:type="paragraph" w:customStyle="1" w:styleId="0716A6ABC7B04942B280120D73BD99102">
    <w:name w:val="0716A6ABC7B04942B280120D73BD99102"/>
    <w:rsid w:val="009A76AD"/>
    <w:pPr>
      <w:tabs>
        <w:tab w:val="center" w:pos="4703"/>
        <w:tab w:val="right" w:pos="9406"/>
      </w:tabs>
      <w:spacing w:after="0" w:line="240" w:lineRule="auto"/>
    </w:pPr>
    <w:rPr>
      <w:sz w:val="24"/>
      <w:szCs w:val="24"/>
      <w:lang w:val="fr-FR" w:eastAsia="ja-JP"/>
    </w:rPr>
  </w:style>
  <w:style w:type="paragraph" w:customStyle="1" w:styleId="44C395EF5AB4474E8C558ADE53360CE72">
    <w:name w:val="44C395EF5AB4474E8C558ADE53360CE72"/>
    <w:rsid w:val="009A76AD"/>
    <w:pPr>
      <w:tabs>
        <w:tab w:val="center" w:pos="4703"/>
        <w:tab w:val="right" w:pos="9406"/>
      </w:tabs>
      <w:spacing w:after="0" w:line="240" w:lineRule="auto"/>
    </w:pPr>
    <w:rPr>
      <w:sz w:val="24"/>
      <w:szCs w:val="24"/>
      <w:lang w:val="fr-FR" w:eastAsia="ja-JP"/>
    </w:rPr>
  </w:style>
  <w:style w:type="paragraph" w:customStyle="1" w:styleId="E120C33B8A9642BF98957E6989E312B32">
    <w:name w:val="E120C33B8A9642BF98957E6989E312B32"/>
    <w:rsid w:val="009A76AD"/>
    <w:pPr>
      <w:spacing w:line="240" w:lineRule="auto"/>
    </w:pPr>
    <w:rPr>
      <w:sz w:val="24"/>
      <w:szCs w:val="24"/>
      <w:lang w:val="fr-FR" w:eastAsia="ja-JP"/>
    </w:rPr>
  </w:style>
  <w:style w:type="paragraph" w:customStyle="1" w:styleId="D2A4C5C1C6B34AFD8E1C8533E32216668">
    <w:name w:val="D2A4C5C1C6B34AFD8E1C8533E32216668"/>
    <w:rsid w:val="009A76AD"/>
    <w:pPr>
      <w:spacing w:line="240" w:lineRule="auto"/>
    </w:pPr>
    <w:rPr>
      <w:sz w:val="24"/>
      <w:szCs w:val="24"/>
      <w:lang w:val="fr-FR" w:eastAsia="ja-JP"/>
    </w:rPr>
  </w:style>
  <w:style w:type="paragraph" w:customStyle="1" w:styleId="7FA9A715C3364E5A88D0AF604C3611033">
    <w:name w:val="7FA9A715C3364E5A88D0AF604C3611033"/>
    <w:rsid w:val="009A76AD"/>
    <w:pPr>
      <w:tabs>
        <w:tab w:val="center" w:pos="4703"/>
        <w:tab w:val="right" w:pos="9406"/>
      </w:tabs>
      <w:spacing w:after="0" w:line="240" w:lineRule="auto"/>
    </w:pPr>
    <w:rPr>
      <w:sz w:val="24"/>
      <w:szCs w:val="24"/>
      <w:lang w:val="fr-FR" w:eastAsia="ja-JP"/>
    </w:rPr>
  </w:style>
  <w:style w:type="paragraph" w:customStyle="1" w:styleId="49B805B6D30F448A8B3AC24D50034DA13">
    <w:name w:val="49B805B6D30F448A8B3AC24D50034DA13"/>
    <w:rsid w:val="009A76AD"/>
    <w:pPr>
      <w:tabs>
        <w:tab w:val="center" w:pos="4703"/>
        <w:tab w:val="right" w:pos="9406"/>
      </w:tabs>
      <w:spacing w:after="0" w:line="240" w:lineRule="auto"/>
    </w:pPr>
    <w:rPr>
      <w:sz w:val="24"/>
      <w:szCs w:val="24"/>
      <w:lang w:val="fr-FR" w:eastAsia="ja-JP"/>
    </w:rPr>
  </w:style>
  <w:style w:type="paragraph" w:customStyle="1" w:styleId="89C16719FA46410885C0CEECA4DE298C3">
    <w:name w:val="89C16719FA46410885C0CEECA4DE298C3"/>
    <w:rsid w:val="009A76AD"/>
    <w:pPr>
      <w:tabs>
        <w:tab w:val="center" w:pos="4703"/>
        <w:tab w:val="right" w:pos="9406"/>
      </w:tabs>
      <w:spacing w:after="0" w:line="240" w:lineRule="auto"/>
    </w:pPr>
    <w:rPr>
      <w:sz w:val="24"/>
      <w:szCs w:val="24"/>
      <w:lang w:val="fr-FR" w:eastAsia="ja-JP"/>
    </w:rPr>
  </w:style>
  <w:style w:type="paragraph" w:customStyle="1" w:styleId="0716A6ABC7B04942B280120D73BD99103">
    <w:name w:val="0716A6ABC7B04942B280120D73BD99103"/>
    <w:rsid w:val="009A76AD"/>
    <w:pPr>
      <w:tabs>
        <w:tab w:val="center" w:pos="4703"/>
        <w:tab w:val="right" w:pos="9406"/>
      </w:tabs>
      <w:spacing w:after="0" w:line="240" w:lineRule="auto"/>
    </w:pPr>
    <w:rPr>
      <w:sz w:val="24"/>
      <w:szCs w:val="24"/>
      <w:lang w:val="fr-FR" w:eastAsia="ja-JP"/>
    </w:rPr>
  </w:style>
  <w:style w:type="paragraph" w:customStyle="1" w:styleId="44C395EF5AB4474E8C558ADE53360CE73">
    <w:name w:val="44C395EF5AB4474E8C558ADE53360CE73"/>
    <w:rsid w:val="009A76AD"/>
    <w:pPr>
      <w:tabs>
        <w:tab w:val="center" w:pos="4703"/>
        <w:tab w:val="right" w:pos="9406"/>
      </w:tabs>
      <w:spacing w:after="0" w:line="240" w:lineRule="auto"/>
    </w:pPr>
    <w:rPr>
      <w:sz w:val="24"/>
      <w:szCs w:val="24"/>
      <w:lang w:val="fr-FR" w:eastAsia="ja-JP"/>
    </w:rPr>
  </w:style>
  <w:style w:type="paragraph" w:customStyle="1" w:styleId="AA4D375C4CB846C7AA3BC89F47932E1D">
    <w:name w:val="AA4D375C4CB846C7AA3BC89F47932E1D"/>
    <w:rsid w:val="00CB6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DAD9-9FA2-4720-AA39-2D0AA4C0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3802</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Etat de Vaud</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Proz</dc:creator>
  <cp:lastModifiedBy>Piguet Jean-Gabriel</cp:lastModifiedBy>
  <cp:revision>2</cp:revision>
  <cp:lastPrinted>2020-07-01T05:40:00Z</cp:lastPrinted>
  <dcterms:created xsi:type="dcterms:W3CDTF">2020-07-02T06:35:00Z</dcterms:created>
  <dcterms:modified xsi:type="dcterms:W3CDTF">2020-07-02T06:35:00Z</dcterms:modified>
</cp:coreProperties>
</file>